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7334" w:type="dxa"/>
        <w:tblBorders>
          <w:bottom w:val="single" w:sz="4" w:space="0" w:color="auto"/>
        </w:tblBorders>
        <w:tblLook w:val="01E0" w:firstRow="1" w:lastRow="1" w:firstColumn="1" w:lastColumn="1" w:noHBand="0" w:noVBand="0"/>
      </w:tblPr>
      <w:tblGrid>
        <w:gridCol w:w="9747"/>
        <w:gridCol w:w="7587"/>
      </w:tblGrid>
      <w:tr w:rsidR="00214FC1" w:rsidRPr="009E5087" w14:paraId="7B4C5A06" w14:textId="77777777" w:rsidTr="00E505D5">
        <w:tc>
          <w:tcPr>
            <w:tcW w:w="9747" w:type="dxa"/>
          </w:tcPr>
          <w:p w14:paraId="7B4C5A04" w14:textId="305F6E92" w:rsidR="00214FC1" w:rsidRPr="00F34627" w:rsidRDefault="00214FC1" w:rsidP="00B73FB0">
            <w:pPr>
              <w:tabs>
                <w:tab w:val="left" w:pos="1620"/>
                <w:tab w:val="left" w:pos="1800"/>
                <w:tab w:val="left" w:pos="1980"/>
              </w:tabs>
              <w:autoSpaceDE w:val="0"/>
              <w:autoSpaceDN w:val="0"/>
              <w:adjustRightInd w:val="0"/>
              <w:rPr>
                <w:rFonts w:ascii="Open Sans" w:hAnsi="Open Sans" w:cs="Open Sans"/>
                <w:b/>
                <w:bCs/>
                <w:color w:val="000000"/>
                <w:sz w:val="22"/>
                <w:szCs w:val="22"/>
                <w:lang w:val="en-GB" w:eastAsia="zh-CN"/>
              </w:rPr>
            </w:pPr>
            <w:r w:rsidRPr="00F34627">
              <w:rPr>
                <w:rFonts w:ascii="Open Sans" w:eastAsia="Batang" w:hAnsi="Open Sans" w:cs="Open Sans"/>
                <w:b/>
                <w:bCs/>
                <w:color w:val="000000"/>
                <w:sz w:val="22"/>
                <w:szCs w:val="22"/>
                <w:lang w:val="en-GB" w:eastAsia="ko-KR"/>
              </w:rPr>
              <w:t>Title:</w:t>
            </w:r>
            <w:r w:rsidR="00E505D5" w:rsidRPr="00F34627">
              <w:rPr>
                <w:rFonts w:ascii="Open Sans" w:eastAsia="Batang" w:hAnsi="Open Sans" w:cs="Open Sans"/>
                <w:b/>
                <w:bCs/>
                <w:color w:val="000000"/>
                <w:sz w:val="22"/>
                <w:szCs w:val="22"/>
                <w:lang w:val="en-GB" w:eastAsia="ko-KR"/>
              </w:rPr>
              <w:t xml:space="preserve"> </w:t>
            </w:r>
            <w:r w:rsidR="000B4445" w:rsidRPr="00F34627">
              <w:rPr>
                <w:rFonts w:ascii="Open Sans" w:hAnsi="Open Sans" w:cs="Open Sans"/>
                <w:bCs/>
                <w:sz w:val="22"/>
                <w:szCs w:val="22"/>
                <w:lang w:val="en-GB" w:eastAsia="zh-CN"/>
              </w:rPr>
              <w:t>NGMN</w:t>
            </w:r>
            <w:r w:rsidR="008147F3" w:rsidRPr="00F34627">
              <w:rPr>
                <w:rFonts w:ascii="Open Sans" w:hAnsi="Open Sans" w:cs="Open Sans"/>
                <w:b/>
                <w:bCs/>
                <w:color w:val="000000"/>
                <w:sz w:val="22"/>
                <w:szCs w:val="22"/>
                <w:lang w:val="en-GB" w:eastAsia="zh-CN"/>
              </w:rPr>
              <w:t xml:space="preserve"> </w:t>
            </w:r>
            <w:r w:rsidR="00997A34" w:rsidRPr="00F34627">
              <w:rPr>
                <w:rFonts w:ascii="Open Sans" w:hAnsi="Open Sans" w:cs="Open Sans"/>
                <w:b/>
                <w:bCs/>
                <w:color w:val="000000"/>
                <w:sz w:val="22"/>
                <w:szCs w:val="22"/>
                <w:lang w:val="en-GB" w:eastAsia="zh-CN"/>
              </w:rPr>
              <w:t xml:space="preserve">Liaison Statement on </w:t>
            </w:r>
            <w:r w:rsidR="000B4445" w:rsidRPr="00F34627">
              <w:rPr>
                <w:rFonts w:ascii="Open Sans" w:hAnsi="Open Sans" w:cs="Open Sans"/>
                <w:bCs/>
                <w:color w:val="000000"/>
                <w:sz w:val="22"/>
                <w:szCs w:val="22"/>
                <w:lang w:val="en-GB" w:eastAsia="zh-CN"/>
              </w:rPr>
              <w:t xml:space="preserve">5G </w:t>
            </w:r>
            <w:r w:rsidR="00B73FB0" w:rsidRPr="00F34627">
              <w:rPr>
                <w:rFonts w:ascii="Open Sans" w:hAnsi="Open Sans" w:cs="Open Sans"/>
                <w:bCs/>
                <w:color w:val="000000"/>
                <w:sz w:val="22"/>
                <w:szCs w:val="22"/>
                <w:lang w:val="en-GB" w:eastAsia="zh-CN"/>
              </w:rPr>
              <w:t>Network</w:t>
            </w:r>
            <w:r w:rsidR="00503CCD" w:rsidRPr="00F34627">
              <w:rPr>
                <w:rFonts w:ascii="Open Sans" w:hAnsi="Open Sans" w:cs="Open Sans"/>
                <w:bCs/>
                <w:color w:val="000000"/>
                <w:sz w:val="22"/>
                <w:szCs w:val="22"/>
                <w:lang w:val="en-GB" w:eastAsia="zh-CN"/>
              </w:rPr>
              <w:t xml:space="preserve"> Customization Based on Service-</w:t>
            </w:r>
            <w:r w:rsidR="00B73FB0" w:rsidRPr="00F34627">
              <w:rPr>
                <w:rFonts w:ascii="Open Sans" w:hAnsi="Open Sans" w:cs="Open Sans"/>
                <w:bCs/>
                <w:color w:val="000000"/>
                <w:sz w:val="22"/>
                <w:szCs w:val="22"/>
                <w:lang w:val="en-GB" w:eastAsia="zh-CN"/>
              </w:rPr>
              <w:t>Based Architecture</w:t>
            </w:r>
          </w:p>
        </w:tc>
        <w:tc>
          <w:tcPr>
            <w:tcW w:w="7587" w:type="dxa"/>
          </w:tcPr>
          <w:p w14:paraId="7B4C5A05" w14:textId="77777777" w:rsidR="00214FC1" w:rsidRPr="00A27022" w:rsidRDefault="00214FC1" w:rsidP="005C12CD">
            <w:pPr>
              <w:tabs>
                <w:tab w:val="left" w:pos="1620"/>
                <w:tab w:val="left" w:pos="1800"/>
                <w:tab w:val="left" w:pos="1980"/>
              </w:tabs>
              <w:autoSpaceDE w:val="0"/>
              <w:autoSpaceDN w:val="0"/>
              <w:adjustRightInd w:val="0"/>
              <w:rPr>
                <w:rFonts w:ascii="Open Sans" w:eastAsia="Batang" w:hAnsi="Open Sans" w:cs="Open Sans"/>
                <w:b/>
                <w:bCs/>
                <w:color w:val="000000"/>
                <w:sz w:val="24"/>
                <w:szCs w:val="24"/>
                <w:lang w:val="en-GB" w:eastAsia="ko-KR"/>
              </w:rPr>
            </w:pPr>
          </w:p>
        </w:tc>
      </w:tr>
      <w:tr w:rsidR="00214FC1" w:rsidRPr="009E5087" w14:paraId="7B4C5A0C" w14:textId="77777777" w:rsidTr="00E505D5">
        <w:tc>
          <w:tcPr>
            <w:tcW w:w="9747" w:type="dxa"/>
          </w:tcPr>
          <w:p w14:paraId="0D23F99D" w14:textId="77777777" w:rsidR="00680F09" w:rsidRDefault="00680F09" w:rsidP="00B73FB0">
            <w:pPr>
              <w:tabs>
                <w:tab w:val="left" w:pos="1620"/>
                <w:tab w:val="left" w:pos="1800"/>
                <w:tab w:val="left" w:pos="1980"/>
              </w:tabs>
              <w:autoSpaceDE w:val="0"/>
              <w:autoSpaceDN w:val="0"/>
              <w:adjustRightInd w:val="0"/>
              <w:rPr>
                <w:rFonts w:ascii="Open Sans" w:eastAsia="Batang" w:hAnsi="Open Sans" w:cs="Open Sans"/>
                <w:b/>
                <w:bCs/>
                <w:color w:val="000000"/>
                <w:sz w:val="22"/>
                <w:szCs w:val="22"/>
                <w:lang w:val="en-GB" w:eastAsia="ko-KR"/>
              </w:rPr>
            </w:pPr>
          </w:p>
          <w:p w14:paraId="7B4C5A0A" w14:textId="6E88B210" w:rsidR="00214FC1" w:rsidRPr="00F34627" w:rsidRDefault="00214FC1" w:rsidP="00B73FB0">
            <w:pPr>
              <w:tabs>
                <w:tab w:val="left" w:pos="1620"/>
                <w:tab w:val="left" w:pos="1800"/>
                <w:tab w:val="left" w:pos="1980"/>
              </w:tabs>
              <w:autoSpaceDE w:val="0"/>
              <w:autoSpaceDN w:val="0"/>
              <w:adjustRightInd w:val="0"/>
              <w:rPr>
                <w:rFonts w:ascii="Open Sans" w:eastAsia="Batang" w:hAnsi="Open Sans" w:cs="Open Sans"/>
                <w:b/>
                <w:bCs/>
                <w:color w:val="000000"/>
                <w:sz w:val="22"/>
                <w:szCs w:val="22"/>
                <w:lang w:val="en-GB" w:eastAsia="ko-KR"/>
              </w:rPr>
            </w:pPr>
            <w:r w:rsidRPr="00F34627">
              <w:rPr>
                <w:rFonts w:ascii="Open Sans" w:eastAsia="Batang" w:hAnsi="Open Sans" w:cs="Open Sans"/>
                <w:b/>
                <w:bCs/>
                <w:color w:val="000000"/>
                <w:sz w:val="22"/>
                <w:szCs w:val="22"/>
                <w:lang w:val="en-GB" w:eastAsia="ko-KR"/>
              </w:rPr>
              <w:t>Source:</w:t>
            </w:r>
            <w:r w:rsidR="00715956" w:rsidRPr="00F34627">
              <w:rPr>
                <w:rFonts w:ascii="Open Sans" w:eastAsia="Batang" w:hAnsi="Open Sans" w:cs="Open Sans"/>
                <w:b/>
                <w:bCs/>
                <w:color w:val="000000"/>
                <w:sz w:val="22"/>
                <w:szCs w:val="22"/>
                <w:lang w:val="en-GB" w:eastAsia="ko-KR"/>
              </w:rPr>
              <w:t xml:space="preserve"> </w:t>
            </w:r>
            <w:r w:rsidR="00715956" w:rsidRPr="00F34627">
              <w:rPr>
                <w:rFonts w:ascii="Open Sans" w:eastAsia="Batang" w:hAnsi="Open Sans" w:cs="Open Sans"/>
                <w:bCs/>
                <w:color w:val="000000"/>
                <w:sz w:val="22"/>
                <w:szCs w:val="22"/>
                <w:lang w:val="en-GB" w:eastAsia="ko-KR"/>
              </w:rPr>
              <w:t xml:space="preserve">NGMN </w:t>
            </w:r>
            <w:r w:rsidR="00521C32" w:rsidRPr="00F34627">
              <w:rPr>
                <w:rFonts w:ascii="Open Sans" w:eastAsia="Batang" w:hAnsi="Open Sans" w:cs="Open Sans"/>
                <w:bCs/>
                <w:color w:val="000000"/>
                <w:sz w:val="22"/>
                <w:szCs w:val="22"/>
                <w:lang w:val="en-GB" w:eastAsia="ko-KR"/>
              </w:rPr>
              <w:t>Alliance</w:t>
            </w:r>
            <w:r w:rsidR="00544D47" w:rsidRPr="00F34627">
              <w:rPr>
                <w:rFonts w:ascii="Open Sans" w:eastAsia="Batang" w:hAnsi="Open Sans" w:cs="Open Sans"/>
                <w:bCs/>
                <w:color w:val="000000"/>
                <w:sz w:val="22"/>
                <w:szCs w:val="22"/>
                <w:lang w:val="en-GB" w:eastAsia="ko-KR"/>
              </w:rPr>
              <w:t xml:space="preserve"> Project </w:t>
            </w:r>
            <w:r w:rsidR="0098352F" w:rsidRPr="00F34627">
              <w:rPr>
                <w:rFonts w:ascii="Open Sans" w:eastAsia="Batang" w:hAnsi="Open Sans" w:cs="Open Sans"/>
                <w:bCs/>
                <w:color w:val="000000"/>
                <w:sz w:val="22"/>
                <w:szCs w:val="22"/>
                <w:lang w:val="en-GB" w:eastAsia="ko-KR"/>
              </w:rPr>
              <w:t>Service-Based</w:t>
            </w:r>
            <w:r w:rsidR="001C4E93" w:rsidRPr="00F34627">
              <w:rPr>
                <w:rFonts w:ascii="Open Sans" w:eastAsia="Batang" w:hAnsi="Open Sans" w:cs="Open Sans"/>
                <w:bCs/>
                <w:color w:val="000000"/>
                <w:sz w:val="22"/>
                <w:szCs w:val="22"/>
                <w:lang w:val="en-GB" w:eastAsia="ko-KR"/>
              </w:rPr>
              <w:t xml:space="preserve"> Architecture</w:t>
            </w:r>
          </w:p>
        </w:tc>
        <w:tc>
          <w:tcPr>
            <w:tcW w:w="7587" w:type="dxa"/>
          </w:tcPr>
          <w:p w14:paraId="7B4C5A0B" w14:textId="77777777" w:rsidR="00214FC1" w:rsidRPr="00A27022" w:rsidRDefault="00214FC1" w:rsidP="00666FA8">
            <w:pPr>
              <w:tabs>
                <w:tab w:val="left" w:pos="1620"/>
                <w:tab w:val="left" w:pos="1800"/>
                <w:tab w:val="left" w:pos="1980"/>
              </w:tabs>
              <w:autoSpaceDE w:val="0"/>
              <w:autoSpaceDN w:val="0"/>
              <w:adjustRightInd w:val="0"/>
              <w:rPr>
                <w:rFonts w:ascii="Open Sans" w:eastAsia="Batang" w:hAnsi="Open Sans" w:cs="Open Sans"/>
                <w:b/>
                <w:bCs/>
                <w:color w:val="000000"/>
                <w:sz w:val="24"/>
                <w:szCs w:val="24"/>
                <w:lang w:val="en-GB" w:eastAsia="ko-KR"/>
              </w:rPr>
            </w:pPr>
          </w:p>
        </w:tc>
      </w:tr>
      <w:tr w:rsidR="00214FC1" w:rsidRPr="009E5087" w14:paraId="7B4C5A12" w14:textId="77777777" w:rsidTr="00E505D5">
        <w:tc>
          <w:tcPr>
            <w:tcW w:w="9747" w:type="dxa"/>
          </w:tcPr>
          <w:p w14:paraId="752929C4" w14:textId="25E57D1B" w:rsidR="00195A1B" w:rsidRDefault="00151638" w:rsidP="00151638">
            <w:pPr>
              <w:tabs>
                <w:tab w:val="left" w:pos="8550"/>
              </w:tabs>
              <w:autoSpaceDE w:val="0"/>
              <w:autoSpaceDN w:val="0"/>
              <w:adjustRightInd w:val="0"/>
              <w:rPr>
                <w:rFonts w:ascii="Open Sans" w:eastAsia="Batang" w:hAnsi="Open Sans" w:cs="Open Sans"/>
                <w:b/>
                <w:bCs/>
                <w:color w:val="000000"/>
                <w:sz w:val="22"/>
                <w:szCs w:val="22"/>
                <w:lang w:val="en-US" w:eastAsia="ko-KR"/>
              </w:rPr>
            </w:pPr>
            <w:r>
              <w:rPr>
                <w:rFonts w:ascii="Open Sans" w:eastAsia="Batang" w:hAnsi="Open Sans" w:cs="Open Sans"/>
                <w:b/>
                <w:bCs/>
                <w:color w:val="000000"/>
                <w:sz w:val="22"/>
                <w:szCs w:val="22"/>
                <w:lang w:val="en-US" w:eastAsia="ko-KR"/>
              </w:rPr>
              <w:tab/>
            </w:r>
          </w:p>
          <w:p w14:paraId="7B4C5A10" w14:textId="0776D72A" w:rsidR="00214FC1" w:rsidRPr="00F34627" w:rsidRDefault="00214FC1" w:rsidP="004740EE">
            <w:pPr>
              <w:tabs>
                <w:tab w:val="left" w:pos="1620"/>
                <w:tab w:val="left" w:pos="1800"/>
                <w:tab w:val="left" w:pos="1980"/>
              </w:tabs>
              <w:autoSpaceDE w:val="0"/>
              <w:autoSpaceDN w:val="0"/>
              <w:adjustRightInd w:val="0"/>
              <w:rPr>
                <w:rFonts w:ascii="Open Sans" w:hAnsi="Open Sans" w:cs="Open Sans"/>
                <w:color w:val="000000"/>
                <w:sz w:val="22"/>
                <w:szCs w:val="22"/>
                <w:lang w:val="en-US" w:eastAsia="zh-CN"/>
              </w:rPr>
            </w:pPr>
            <w:r w:rsidRPr="00F34627">
              <w:rPr>
                <w:rFonts w:ascii="Open Sans" w:eastAsia="Batang" w:hAnsi="Open Sans" w:cs="Open Sans"/>
                <w:b/>
                <w:bCs/>
                <w:color w:val="000000"/>
                <w:sz w:val="22"/>
                <w:szCs w:val="22"/>
                <w:lang w:val="en-US" w:eastAsia="ko-KR"/>
              </w:rPr>
              <w:t>To:</w:t>
            </w:r>
            <w:r w:rsidR="00715956" w:rsidRPr="00F34627">
              <w:rPr>
                <w:rFonts w:ascii="Open Sans" w:eastAsia="Batang" w:hAnsi="Open Sans" w:cs="Open Sans"/>
                <w:b/>
                <w:bCs/>
                <w:color w:val="000000"/>
                <w:sz w:val="22"/>
                <w:szCs w:val="22"/>
                <w:lang w:val="en-US" w:eastAsia="ko-KR"/>
              </w:rPr>
              <w:t xml:space="preserve"> </w:t>
            </w:r>
            <w:r w:rsidR="00091348" w:rsidRPr="00F34627">
              <w:rPr>
                <w:rFonts w:ascii="Open Sans" w:hAnsi="Open Sans" w:cs="Open Sans"/>
                <w:color w:val="000000"/>
                <w:sz w:val="22"/>
                <w:szCs w:val="22"/>
                <w:lang w:val="en-US" w:eastAsia="zh-CN"/>
              </w:rPr>
              <w:t xml:space="preserve">3GPP </w:t>
            </w:r>
            <w:r w:rsidR="007A1D09" w:rsidRPr="00F34627">
              <w:rPr>
                <w:rFonts w:ascii="Open Sans" w:hAnsi="Open Sans" w:cs="Open Sans"/>
                <w:color w:val="000000"/>
                <w:sz w:val="22"/>
                <w:szCs w:val="22"/>
                <w:lang w:val="en-US" w:eastAsia="zh-CN"/>
              </w:rPr>
              <w:t xml:space="preserve">TSG </w:t>
            </w:r>
            <w:r w:rsidR="00091348" w:rsidRPr="00F34627">
              <w:rPr>
                <w:rFonts w:ascii="Open Sans" w:hAnsi="Open Sans" w:cs="Open Sans"/>
                <w:color w:val="000000"/>
                <w:sz w:val="22"/>
                <w:szCs w:val="22"/>
                <w:lang w:val="en-US" w:eastAsia="zh-CN"/>
              </w:rPr>
              <w:t>SA WG2</w:t>
            </w:r>
          </w:p>
        </w:tc>
        <w:tc>
          <w:tcPr>
            <w:tcW w:w="7587" w:type="dxa"/>
          </w:tcPr>
          <w:p w14:paraId="7B4C5A11" w14:textId="77777777" w:rsidR="00214FC1" w:rsidRPr="00A27022" w:rsidRDefault="00214FC1" w:rsidP="00A87636">
            <w:pPr>
              <w:spacing w:after="60"/>
              <w:rPr>
                <w:rFonts w:ascii="Open Sans" w:eastAsia="Batang" w:hAnsi="Open Sans" w:cs="Open Sans"/>
                <w:color w:val="000000"/>
                <w:sz w:val="24"/>
                <w:szCs w:val="24"/>
                <w:lang w:val="en-US" w:eastAsia="ko-KR"/>
              </w:rPr>
            </w:pPr>
          </w:p>
        </w:tc>
      </w:tr>
      <w:tr w:rsidR="00214FC1" w:rsidRPr="00A27022" w14:paraId="7B4C5A15" w14:textId="77777777" w:rsidTr="00E505D5">
        <w:tc>
          <w:tcPr>
            <w:tcW w:w="9747" w:type="dxa"/>
          </w:tcPr>
          <w:p w14:paraId="393A1216" w14:textId="77777777" w:rsidR="00195A1B" w:rsidRDefault="00195A1B" w:rsidP="00207664">
            <w:pPr>
              <w:tabs>
                <w:tab w:val="left" w:pos="1620"/>
                <w:tab w:val="left" w:pos="1800"/>
                <w:tab w:val="left" w:pos="1980"/>
                <w:tab w:val="left" w:pos="5420"/>
              </w:tabs>
              <w:autoSpaceDE w:val="0"/>
              <w:autoSpaceDN w:val="0"/>
              <w:adjustRightInd w:val="0"/>
              <w:rPr>
                <w:rFonts w:ascii="Open Sans" w:eastAsia="Batang" w:hAnsi="Open Sans" w:cs="Open Sans"/>
                <w:b/>
                <w:bCs/>
                <w:color w:val="000000"/>
                <w:sz w:val="22"/>
                <w:szCs w:val="22"/>
                <w:lang w:val="en-GB" w:eastAsia="ko-KR"/>
              </w:rPr>
            </w:pPr>
          </w:p>
          <w:p w14:paraId="7B4C5A13" w14:textId="405C6663" w:rsidR="00214FC1" w:rsidRPr="00F34627" w:rsidRDefault="00214FC1" w:rsidP="00207664">
            <w:pPr>
              <w:tabs>
                <w:tab w:val="left" w:pos="1620"/>
                <w:tab w:val="left" w:pos="1800"/>
                <w:tab w:val="left" w:pos="1980"/>
                <w:tab w:val="left" w:pos="5420"/>
              </w:tabs>
              <w:autoSpaceDE w:val="0"/>
              <w:autoSpaceDN w:val="0"/>
              <w:adjustRightInd w:val="0"/>
              <w:rPr>
                <w:rFonts w:ascii="Open Sans" w:eastAsia="Batang" w:hAnsi="Open Sans" w:cs="Open Sans"/>
                <w:b/>
                <w:bCs/>
                <w:color w:val="000000"/>
                <w:sz w:val="22"/>
                <w:szCs w:val="22"/>
                <w:lang w:val="en-GB" w:eastAsia="ko-KR"/>
              </w:rPr>
            </w:pPr>
            <w:r w:rsidRPr="00F34627">
              <w:rPr>
                <w:rFonts w:ascii="Open Sans" w:eastAsia="Batang" w:hAnsi="Open Sans" w:cs="Open Sans"/>
                <w:b/>
                <w:bCs/>
                <w:color w:val="000000"/>
                <w:sz w:val="22"/>
                <w:szCs w:val="22"/>
                <w:lang w:val="en-GB" w:eastAsia="ko-KR"/>
              </w:rPr>
              <w:t>Date:</w:t>
            </w:r>
            <w:r w:rsidR="00715956" w:rsidRPr="00F34627">
              <w:rPr>
                <w:rFonts w:ascii="Open Sans" w:eastAsia="Batang" w:hAnsi="Open Sans" w:cs="Open Sans"/>
                <w:b/>
                <w:bCs/>
                <w:color w:val="000000"/>
                <w:sz w:val="22"/>
                <w:szCs w:val="22"/>
                <w:lang w:val="en-GB" w:eastAsia="ko-KR"/>
              </w:rPr>
              <w:t xml:space="preserve"> </w:t>
            </w:r>
            <w:r w:rsidR="004740EE" w:rsidRPr="00F34627">
              <w:rPr>
                <w:rFonts w:ascii="Open Sans" w:eastAsia="Batang" w:hAnsi="Open Sans" w:cs="Open Sans"/>
                <w:bCs/>
                <w:color w:val="000000"/>
                <w:sz w:val="22"/>
                <w:szCs w:val="22"/>
                <w:lang w:val="en-GB" w:eastAsia="ko-KR"/>
              </w:rPr>
              <w:t>Ju</w:t>
            </w:r>
            <w:r w:rsidR="00590B88" w:rsidRPr="00F34627">
              <w:rPr>
                <w:rFonts w:ascii="Open Sans" w:eastAsia="Batang" w:hAnsi="Open Sans" w:cs="Open Sans"/>
                <w:bCs/>
                <w:color w:val="000000"/>
                <w:sz w:val="22"/>
                <w:szCs w:val="22"/>
                <w:lang w:val="en-GB" w:eastAsia="ko-KR"/>
              </w:rPr>
              <w:t>ly</w:t>
            </w:r>
            <w:r w:rsidR="004740EE" w:rsidRPr="00F34627">
              <w:rPr>
                <w:rFonts w:ascii="Open Sans" w:eastAsia="Batang" w:hAnsi="Open Sans" w:cs="Open Sans"/>
                <w:bCs/>
                <w:color w:val="000000"/>
                <w:sz w:val="22"/>
                <w:szCs w:val="22"/>
                <w:lang w:val="en-GB" w:eastAsia="ko-KR"/>
              </w:rPr>
              <w:t xml:space="preserve"> </w:t>
            </w:r>
            <w:r w:rsidR="009E5087">
              <w:rPr>
                <w:rFonts w:ascii="Open Sans" w:eastAsia="Batang" w:hAnsi="Open Sans" w:cs="Open Sans"/>
                <w:bCs/>
                <w:color w:val="000000"/>
                <w:sz w:val="22"/>
                <w:szCs w:val="22"/>
                <w:lang w:val="en-GB" w:eastAsia="ko-KR"/>
              </w:rPr>
              <w:t>28</w:t>
            </w:r>
            <w:r w:rsidR="001F705E" w:rsidRPr="00F34627">
              <w:rPr>
                <w:rFonts w:ascii="Open Sans" w:eastAsia="Batang" w:hAnsi="Open Sans" w:cs="Open Sans"/>
                <w:bCs/>
                <w:color w:val="000000"/>
                <w:sz w:val="22"/>
                <w:szCs w:val="22"/>
                <w:vertAlign w:val="superscript"/>
                <w:lang w:val="en-GB" w:eastAsia="ko-KR"/>
              </w:rPr>
              <w:t>th</w:t>
            </w:r>
            <w:r w:rsidR="001F705E" w:rsidRPr="00F34627">
              <w:rPr>
                <w:rFonts w:ascii="Open Sans" w:eastAsia="Batang" w:hAnsi="Open Sans" w:cs="Open Sans"/>
                <w:bCs/>
                <w:color w:val="000000"/>
                <w:sz w:val="22"/>
                <w:szCs w:val="22"/>
                <w:lang w:val="en-GB" w:eastAsia="ko-KR"/>
              </w:rPr>
              <w:t xml:space="preserve"> </w:t>
            </w:r>
            <w:r w:rsidR="00711C21" w:rsidRPr="00F34627">
              <w:rPr>
                <w:rFonts w:ascii="Open Sans" w:eastAsia="Batang" w:hAnsi="Open Sans" w:cs="Open Sans"/>
                <w:bCs/>
                <w:color w:val="000000"/>
                <w:sz w:val="22"/>
                <w:szCs w:val="22"/>
                <w:lang w:val="en-GB" w:eastAsia="ko-KR"/>
              </w:rPr>
              <w:t>20</w:t>
            </w:r>
            <w:r w:rsidR="00B73FB0" w:rsidRPr="00F34627">
              <w:rPr>
                <w:rFonts w:ascii="Open Sans" w:eastAsia="Batang" w:hAnsi="Open Sans" w:cs="Open Sans"/>
                <w:bCs/>
                <w:color w:val="000000"/>
                <w:sz w:val="22"/>
                <w:szCs w:val="22"/>
                <w:lang w:val="en-GB" w:eastAsia="ko-KR"/>
              </w:rPr>
              <w:t>21</w:t>
            </w:r>
            <w:r w:rsidR="00207664" w:rsidRPr="00F34627">
              <w:rPr>
                <w:rFonts w:ascii="Open Sans" w:eastAsia="Batang" w:hAnsi="Open Sans" w:cs="Open Sans"/>
                <w:bCs/>
                <w:color w:val="000000"/>
                <w:sz w:val="22"/>
                <w:szCs w:val="22"/>
                <w:lang w:val="en-GB" w:eastAsia="ko-KR"/>
              </w:rPr>
              <w:tab/>
            </w:r>
          </w:p>
        </w:tc>
        <w:tc>
          <w:tcPr>
            <w:tcW w:w="7587" w:type="dxa"/>
          </w:tcPr>
          <w:p w14:paraId="7B4C5A14" w14:textId="77777777" w:rsidR="00214FC1" w:rsidRPr="00A27022" w:rsidRDefault="00214FC1" w:rsidP="00724E45">
            <w:pPr>
              <w:tabs>
                <w:tab w:val="left" w:pos="1620"/>
                <w:tab w:val="left" w:pos="1800"/>
                <w:tab w:val="left" w:pos="1980"/>
              </w:tabs>
              <w:autoSpaceDE w:val="0"/>
              <w:autoSpaceDN w:val="0"/>
              <w:adjustRightInd w:val="0"/>
              <w:rPr>
                <w:rFonts w:ascii="Open Sans" w:hAnsi="Open Sans" w:cs="Open Sans"/>
                <w:b/>
                <w:bCs/>
                <w:color w:val="000000"/>
                <w:sz w:val="24"/>
                <w:szCs w:val="24"/>
                <w:lang w:val="en-GB" w:eastAsia="zh-CN"/>
              </w:rPr>
            </w:pPr>
          </w:p>
        </w:tc>
      </w:tr>
      <w:tr w:rsidR="00214FC1" w:rsidRPr="00A27022" w14:paraId="7B4C5A1E" w14:textId="77777777" w:rsidTr="00531CCF">
        <w:tc>
          <w:tcPr>
            <w:tcW w:w="9747" w:type="dxa"/>
            <w:tcBorders>
              <w:bottom w:val="nil"/>
            </w:tcBorders>
            <w:shd w:val="clear" w:color="auto" w:fill="FFFFFF"/>
          </w:tcPr>
          <w:p w14:paraId="1030FE27" w14:textId="77777777" w:rsidR="00195A1B" w:rsidRDefault="00195A1B" w:rsidP="001C4E93">
            <w:pPr>
              <w:tabs>
                <w:tab w:val="left" w:pos="1620"/>
                <w:tab w:val="left" w:pos="1800"/>
                <w:tab w:val="left" w:pos="1980"/>
              </w:tabs>
              <w:autoSpaceDE w:val="0"/>
              <w:autoSpaceDN w:val="0"/>
              <w:adjustRightInd w:val="0"/>
              <w:rPr>
                <w:rFonts w:ascii="Open Sans" w:eastAsia="Batang" w:hAnsi="Open Sans" w:cs="Open Sans"/>
                <w:b/>
                <w:bCs/>
                <w:color w:val="000000"/>
                <w:sz w:val="22"/>
                <w:szCs w:val="22"/>
                <w:lang w:val="en-GB" w:eastAsia="ko-KR"/>
              </w:rPr>
            </w:pPr>
          </w:p>
          <w:p w14:paraId="7B4C5A19" w14:textId="03D4A7AB" w:rsidR="00A562EE" w:rsidRPr="00F34627" w:rsidRDefault="00CF57EF" w:rsidP="001C4E93">
            <w:pPr>
              <w:tabs>
                <w:tab w:val="left" w:pos="1620"/>
                <w:tab w:val="left" w:pos="1800"/>
                <w:tab w:val="left" w:pos="1980"/>
              </w:tabs>
              <w:autoSpaceDE w:val="0"/>
              <w:autoSpaceDN w:val="0"/>
              <w:adjustRightInd w:val="0"/>
              <w:rPr>
                <w:rFonts w:ascii="Open Sans" w:hAnsi="Open Sans" w:cs="Open Sans"/>
                <w:bCs/>
                <w:color w:val="000000"/>
                <w:sz w:val="22"/>
                <w:szCs w:val="22"/>
                <w:lang w:val="en-GB" w:eastAsia="zh-CN"/>
              </w:rPr>
            </w:pPr>
            <w:r w:rsidRPr="00F34627">
              <w:rPr>
                <w:rFonts w:ascii="Open Sans" w:eastAsia="Batang" w:hAnsi="Open Sans" w:cs="Open Sans"/>
                <w:b/>
                <w:bCs/>
                <w:color w:val="000000"/>
                <w:sz w:val="22"/>
                <w:szCs w:val="22"/>
                <w:lang w:val="en-GB" w:eastAsia="ko-KR"/>
              </w:rPr>
              <w:t>Contacts</w:t>
            </w:r>
            <w:r w:rsidRPr="00F34627">
              <w:rPr>
                <w:rFonts w:ascii="Open Sans" w:hAnsi="Open Sans" w:cs="Open Sans"/>
                <w:bCs/>
                <w:color w:val="000000"/>
                <w:sz w:val="22"/>
                <w:szCs w:val="22"/>
                <w:lang w:val="en-GB" w:eastAsia="zh-CN"/>
              </w:rPr>
              <w:t xml:space="preserve">: </w:t>
            </w:r>
          </w:p>
          <w:p w14:paraId="7B4C5A1A" w14:textId="77777777" w:rsidR="00A562EE" w:rsidRPr="00F34627" w:rsidRDefault="00A562EE" w:rsidP="001C4E93">
            <w:pPr>
              <w:tabs>
                <w:tab w:val="left" w:pos="1620"/>
                <w:tab w:val="left" w:pos="1800"/>
                <w:tab w:val="left" w:pos="1980"/>
              </w:tabs>
              <w:autoSpaceDE w:val="0"/>
              <w:autoSpaceDN w:val="0"/>
              <w:adjustRightInd w:val="0"/>
              <w:rPr>
                <w:rFonts w:ascii="Open Sans" w:hAnsi="Open Sans" w:cs="Open Sans"/>
                <w:bCs/>
                <w:color w:val="000000"/>
                <w:sz w:val="22"/>
                <w:szCs w:val="22"/>
                <w:lang w:val="en-US" w:eastAsia="zh-CN"/>
              </w:rPr>
            </w:pPr>
            <w:proofErr w:type="spellStart"/>
            <w:r w:rsidRPr="00F34627">
              <w:rPr>
                <w:rFonts w:ascii="Open Sans" w:hAnsi="Open Sans" w:cs="Open Sans"/>
                <w:bCs/>
                <w:color w:val="000000"/>
                <w:sz w:val="22"/>
                <w:szCs w:val="22"/>
                <w:lang w:val="en-US" w:eastAsia="zh-CN"/>
              </w:rPr>
              <w:t>Feifei</w:t>
            </w:r>
            <w:proofErr w:type="spellEnd"/>
            <w:r w:rsidRPr="00F34627">
              <w:rPr>
                <w:rFonts w:ascii="Open Sans" w:hAnsi="Open Sans" w:cs="Open Sans"/>
                <w:bCs/>
                <w:color w:val="000000"/>
                <w:sz w:val="22"/>
                <w:szCs w:val="22"/>
                <w:lang w:val="en-US" w:eastAsia="zh-CN"/>
              </w:rPr>
              <w:t xml:space="preserve"> Lou (</w:t>
            </w:r>
            <w:r w:rsidRPr="00F34627">
              <w:rPr>
                <w:rStyle w:val="Hyperlink"/>
                <w:rFonts w:ascii="Open Sans" w:hAnsi="Open Sans" w:cs="Open Sans"/>
                <w:bCs/>
                <w:sz w:val="22"/>
                <w:szCs w:val="22"/>
                <w:lang w:val="en-US" w:eastAsia="zh-CN"/>
              </w:rPr>
              <w:t>feifei.lou@ngmn.org</w:t>
            </w:r>
            <w:r w:rsidRPr="00F34627">
              <w:rPr>
                <w:rFonts w:ascii="Open Sans" w:hAnsi="Open Sans" w:cs="Open Sans"/>
                <w:bCs/>
                <w:color w:val="000000"/>
                <w:sz w:val="22"/>
                <w:szCs w:val="22"/>
                <w:lang w:val="en-US" w:eastAsia="zh-CN"/>
              </w:rPr>
              <w:t>)</w:t>
            </w:r>
          </w:p>
          <w:p w14:paraId="7B4C5A1C" w14:textId="316732E0" w:rsidR="00214FC1" w:rsidRPr="00F34627" w:rsidRDefault="004740EE" w:rsidP="001C4E93">
            <w:pPr>
              <w:tabs>
                <w:tab w:val="left" w:pos="1620"/>
                <w:tab w:val="left" w:pos="1800"/>
                <w:tab w:val="left" w:pos="1980"/>
              </w:tabs>
              <w:autoSpaceDE w:val="0"/>
              <w:autoSpaceDN w:val="0"/>
              <w:adjustRightInd w:val="0"/>
              <w:rPr>
                <w:rFonts w:ascii="Open Sans" w:hAnsi="Open Sans" w:cs="Open Sans"/>
                <w:bCs/>
                <w:color w:val="000000"/>
                <w:sz w:val="22"/>
                <w:szCs w:val="22"/>
                <w:lang w:eastAsia="zh-CN"/>
              </w:rPr>
            </w:pPr>
            <w:r w:rsidRPr="00F34627">
              <w:rPr>
                <w:rFonts w:ascii="Open Sans" w:hAnsi="Open Sans" w:cs="Open Sans"/>
                <w:bCs/>
                <w:color w:val="000000"/>
                <w:sz w:val="22"/>
                <w:szCs w:val="22"/>
                <w:lang w:eastAsia="zh-CN"/>
              </w:rPr>
              <w:t>Dan Wang (</w:t>
            </w:r>
            <w:hyperlink r:id="rId8" w:history="1">
              <w:r w:rsidRPr="00F34627">
                <w:rPr>
                  <w:rStyle w:val="Hyperlink"/>
                  <w:rFonts w:ascii="Open Sans" w:hAnsi="Open Sans" w:cs="Open Sans"/>
                  <w:bCs/>
                  <w:sz w:val="22"/>
                  <w:szCs w:val="22"/>
                  <w:lang w:eastAsia="zh-CN"/>
                </w:rPr>
                <w:t>wangdanyjy@chinamobile.com</w:t>
              </w:r>
            </w:hyperlink>
            <w:r w:rsidRPr="00F34627">
              <w:rPr>
                <w:rFonts w:ascii="Open Sans" w:hAnsi="Open Sans" w:cs="Open Sans"/>
                <w:bCs/>
                <w:color w:val="000000"/>
                <w:sz w:val="22"/>
                <w:szCs w:val="22"/>
                <w:lang w:eastAsia="zh-CN"/>
              </w:rPr>
              <w:t>)</w:t>
            </w:r>
          </w:p>
        </w:tc>
        <w:tc>
          <w:tcPr>
            <w:tcW w:w="7587" w:type="dxa"/>
          </w:tcPr>
          <w:p w14:paraId="7B4C5A1D" w14:textId="77777777" w:rsidR="00214FC1" w:rsidRPr="00A27022" w:rsidRDefault="00214FC1">
            <w:pPr>
              <w:tabs>
                <w:tab w:val="left" w:pos="1620"/>
                <w:tab w:val="left" w:pos="1800"/>
                <w:tab w:val="left" w:pos="1980"/>
              </w:tabs>
              <w:autoSpaceDE w:val="0"/>
              <w:autoSpaceDN w:val="0"/>
              <w:adjustRightInd w:val="0"/>
              <w:rPr>
                <w:rFonts w:ascii="Open Sans" w:hAnsi="Open Sans" w:cs="Open Sans"/>
                <w:b/>
                <w:bCs/>
                <w:color w:val="000000"/>
                <w:sz w:val="24"/>
                <w:szCs w:val="24"/>
                <w:lang w:eastAsia="zh-CN"/>
              </w:rPr>
            </w:pPr>
          </w:p>
        </w:tc>
      </w:tr>
      <w:tr w:rsidR="00214FC1" w:rsidRPr="00A27022" w14:paraId="7B4C5A21" w14:textId="77777777" w:rsidTr="00E505D5">
        <w:tc>
          <w:tcPr>
            <w:tcW w:w="9747" w:type="dxa"/>
          </w:tcPr>
          <w:p w14:paraId="7B4C5A1F" w14:textId="77777777" w:rsidR="00214FC1" w:rsidRPr="00F34627" w:rsidRDefault="00214FC1">
            <w:pPr>
              <w:tabs>
                <w:tab w:val="left" w:pos="1620"/>
                <w:tab w:val="left" w:pos="1800"/>
                <w:tab w:val="left" w:pos="1980"/>
              </w:tabs>
              <w:autoSpaceDE w:val="0"/>
              <w:autoSpaceDN w:val="0"/>
              <w:adjustRightInd w:val="0"/>
              <w:rPr>
                <w:rFonts w:ascii="Open Sans" w:eastAsia="Batang" w:hAnsi="Open Sans" w:cs="Open Sans"/>
                <w:b/>
                <w:bCs/>
                <w:color w:val="000000"/>
                <w:sz w:val="22"/>
                <w:szCs w:val="22"/>
                <w:lang w:eastAsia="ko-KR"/>
              </w:rPr>
            </w:pPr>
          </w:p>
        </w:tc>
        <w:tc>
          <w:tcPr>
            <w:tcW w:w="7587" w:type="dxa"/>
          </w:tcPr>
          <w:p w14:paraId="7B4C5A20" w14:textId="77777777" w:rsidR="00214FC1" w:rsidRPr="005A5E9D" w:rsidRDefault="00214FC1">
            <w:pPr>
              <w:autoSpaceDE w:val="0"/>
              <w:autoSpaceDN w:val="0"/>
              <w:adjustRightInd w:val="0"/>
              <w:rPr>
                <w:rFonts w:ascii="Open Sans" w:eastAsia="Batang" w:hAnsi="Open Sans" w:cs="Open Sans"/>
                <w:b/>
                <w:bCs/>
                <w:color w:val="000000"/>
                <w:sz w:val="22"/>
                <w:szCs w:val="22"/>
                <w:lang w:eastAsia="ko-KR"/>
              </w:rPr>
            </w:pPr>
          </w:p>
        </w:tc>
      </w:tr>
    </w:tbl>
    <w:p w14:paraId="7B4C5A22" w14:textId="168C810F" w:rsidR="007C27BA" w:rsidRPr="007318F8" w:rsidRDefault="007C27BA" w:rsidP="001D4ABE">
      <w:pPr>
        <w:pStyle w:val="Heading1"/>
        <w:numPr>
          <w:ilvl w:val="0"/>
          <w:numId w:val="14"/>
        </w:numPr>
        <w:spacing w:after="240"/>
        <w:rPr>
          <w:rFonts w:ascii="Open Sans" w:eastAsia="Batang" w:hAnsi="Open Sans" w:cs="Open Sans"/>
          <w:b/>
          <w:bCs/>
          <w:color w:val="000000"/>
          <w:sz w:val="24"/>
          <w:szCs w:val="24"/>
          <w:lang w:val="en-GB" w:eastAsia="ko-KR"/>
        </w:rPr>
      </w:pPr>
      <w:r w:rsidRPr="007318F8">
        <w:rPr>
          <w:rFonts w:ascii="Open Sans" w:eastAsia="Batang" w:hAnsi="Open Sans" w:cs="Open Sans"/>
          <w:b/>
          <w:bCs/>
          <w:color w:val="000000"/>
          <w:sz w:val="24"/>
          <w:szCs w:val="24"/>
          <w:lang w:val="en-GB" w:eastAsia="ko-KR"/>
        </w:rPr>
        <w:t>About NGMN Alliance</w:t>
      </w:r>
      <w:r w:rsidR="0008529E" w:rsidRPr="007318F8">
        <w:rPr>
          <w:rFonts w:ascii="Open Sans" w:eastAsia="Batang" w:hAnsi="Open Sans" w:cs="Open Sans"/>
          <w:b/>
          <w:bCs/>
          <w:color w:val="000000"/>
          <w:sz w:val="24"/>
          <w:szCs w:val="24"/>
          <w:lang w:val="en-GB" w:eastAsia="ko-KR"/>
        </w:rPr>
        <w:t xml:space="preserve"> </w:t>
      </w:r>
      <w:r w:rsidR="00346845" w:rsidRPr="004F4249">
        <w:rPr>
          <w:rFonts w:ascii="Open Sans" w:hAnsi="Open Sans" w:cs="Open Sans"/>
          <w:sz w:val="24"/>
          <w:szCs w:val="24"/>
          <w:lang w:val="en-GB"/>
        </w:rPr>
        <w:t>(</w:t>
      </w:r>
      <w:hyperlink r:id="rId9" w:history="1">
        <w:r w:rsidR="00346845" w:rsidRPr="004F4249">
          <w:rPr>
            <w:rStyle w:val="Hyperlink"/>
            <w:rFonts w:ascii="Open Sans" w:hAnsi="Open Sans" w:cs="Open Sans"/>
            <w:sz w:val="24"/>
            <w:szCs w:val="24"/>
            <w:lang w:val="en-GB"/>
          </w:rPr>
          <w:t>www.ngmn.org</w:t>
        </w:r>
      </w:hyperlink>
      <w:r w:rsidR="00346845" w:rsidRPr="004F4249">
        <w:rPr>
          <w:rFonts w:ascii="Open Sans" w:hAnsi="Open Sans" w:cs="Open Sans"/>
          <w:sz w:val="24"/>
          <w:szCs w:val="24"/>
          <w:lang w:val="en-GB"/>
        </w:rPr>
        <w:t>)</w:t>
      </w:r>
    </w:p>
    <w:p w14:paraId="726642E3" w14:textId="39DA30CC" w:rsidR="006D5C7B" w:rsidRPr="000F595C" w:rsidRDefault="006D5C7B" w:rsidP="000F595C">
      <w:pPr>
        <w:spacing w:after="160" w:line="259" w:lineRule="auto"/>
        <w:jc w:val="both"/>
        <w:rPr>
          <w:rFonts w:ascii="Open Sans" w:eastAsia="Calibri" w:hAnsi="Open Sans" w:cs="Open Sans"/>
          <w:sz w:val="22"/>
          <w:szCs w:val="22"/>
          <w:lang w:val="en-CA" w:eastAsia="en-US"/>
        </w:rPr>
      </w:pPr>
      <w:r w:rsidRPr="000F595C">
        <w:rPr>
          <w:rFonts w:ascii="Open Sans" w:eastAsia="Calibri" w:hAnsi="Open Sans" w:cs="Open Sans"/>
          <w:sz w:val="22"/>
          <w:szCs w:val="22"/>
          <w:lang w:val="en-CA" w:eastAsia="en-US"/>
        </w:rPr>
        <w:t>The NGMN Alliance is a forum founded by world-leading Mobile Network Operators and open to all partners in the mobile industry. Its goal is to ensure that next generation network infrastructure, service platforms and devices will meet the requirements of operators and, ultimately, will satisfy end user demand and expectations.</w:t>
      </w:r>
    </w:p>
    <w:p w14:paraId="5820E3D7" w14:textId="77777777" w:rsidR="006D5C7B" w:rsidRPr="000F595C" w:rsidRDefault="006D5C7B" w:rsidP="000F595C">
      <w:pPr>
        <w:spacing w:after="160" w:line="259" w:lineRule="auto"/>
        <w:jc w:val="both"/>
        <w:rPr>
          <w:rFonts w:ascii="Open Sans" w:eastAsia="Calibri" w:hAnsi="Open Sans" w:cs="Open Sans"/>
          <w:sz w:val="22"/>
          <w:szCs w:val="22"/>
          <w:lang w:val="en-CA" w:eastAsia="en-US"/>
        </w:rPr>
      </w:pPr>
      <w:r w:rsidRPr="000F595C">
        <w:rPr>
          <w:rFonts w:ascii="Open Sans" w:eastAsia="Calibri" w:hAnsi="Open Sans" w:cs="Open Sans"/>
          <w:sz w:val="22"/>
          <w:szCs w:val="22"/>
          <w:lang w:val="en-CA" w:eastAsia="en-US"/>
        </w:rPr>
        <w:t xml:space="preserve">The vision of the NGMN Alliance is to provide impactful industry guidance to achieve innovative and affordable mobile telecommunication services for the end user with a particular focus on supporting 5G’s full implementation, Mastering the Route to Disaggregation, Sustainability and Green Networks, and 6G. </w:t>
      </w:r>
    </w:p>
    <w:p w14:paraId="7B4C5A24" w14:textId="6CADEC91" w:rsidR="007C27BA" w:rsidRPr="000F595C" w:rsidRDefault="006D5C7B" w:rsidP="000F595C">
      <w:pPr>
        <w:spacing w:after="160" w:line="259" w:lineRule="auto"/>
        <w:jc w:val="both"/>
        <w:rPr>
          <w:rFonts w:ascii="Open Sans" w:eastAsia="Calibri" w:hAnsi="Open Sans" w:cs="Open Sans"/>
          <w:sz w:val="22"/>
          <w:szCs w:val="22"/>
          <w:lang w:val="en-CA" w:eastAsia="en-US"/>
        </w:rPr>
      </w:pPr>
      <w:r w:rsidRPr="000F595C">
        <w:rPr>
          <w:rFonts w:ascii="Open Sans" w:eastAsia="Calibri" w:hAnsi="Open Sans" w:cs="Open Sans"/>
          <w:sz w:val="22"/>
          <w:szCs w:val="22"/>
          <w:lang w:val="en-CA" w:eastAsia="en-US"/>
        </w:rPr>
        <w:t>NGMN seeks to incorporate the views of all interested stakeholders in the telecommunications industry.</w:t>
      </w:r>
    </w:p>
    <w:p w14:paraId="7B4C5A25" w14:textId="78811326" w:rsidR="00715956" w:rsidRPr="00A27022" w:rsidRDefault="00C1321D" w:rsidP="00676737">
      <w:pPr>
        <w:pStyle w:val="Heading1"/>
        <w:numPr>
          <w:ilvl w:val="0"/>
          <w:numId w:val="14"/>
        </w:numPr>
        <w:snapToGrid w:val="0"/>
        <w:spacing w:after="240"/>
        <w:contextualSpacing/>
        <w:rPr>
          <w:rFonts w:ascii="Open Sans" w:eastAsia="Batang" w:hAnsi="Open Sans" w:cs="Open Sans"/>
          <w:b/>
          <w:bCs/>
          <w:color w:val="000000"/>
          <w:sz w:val="24"/>
          <w:szCs w:val="24"/>
          <w:lang w:val="en-GB" w:eastAsia="ko-KR"/>
        </w:rPr>
      </w:pPr>
      <w:r w:rsidRPr="00A27022">
        <w:rPr>
          <w:rFonts w:ascii="Open Sans" w:eastAsia="Batang" w:hAnsi="Open Sans" w:cs="Open Sans"/>
          <w:b/>
          <w:bCs/>
          <w:color w:val="000000"/>
          <w:sz w:val="24"/>
          <w:szCs w:val="24"/>
          <w:lang w:val="en-GB" w:eastAsia="ko-KR"/>
        </w:rPr>
        <w:t xml:space="preserve">NGMN </w:t>
      </w:r>
      <w:r w:rsidR="00B73FB0" w:rsidRPr="00A27022">
        <w:rPr>
          <w:rFonts w:ascii="Open Sans" w:eastAsia="Batang" w:hAnsi="Open Sans" w:cs="Open Sans"/>
          <w:b/>
          <w:bCs/>
          <w:color w:val="000000"/>
          <w:sz w:val="24"/>
          <w:szCs w:val="24"/>
          <w:lang w:val="en-GB" w:eastAsia="ko-KR"/>
        </w:rPr>
        <w:t>5G Network</w:t>
      </w:r>
      <w:r w:rsidR="00503CCD" w:rsidRPr="00A27022">
        <w:rPr>
          <w:rFonts w:ascii="Open Sans" w:eastAsia="Batang" w:hAnsi="Open Sans" w:cs="Open Sans"/>
          <w:b/>
          <w:bCs/>
          <w:color w:val="000000"/>
          <w:sz w:val="24"/>
          <w:szCs w:val="24"/>
          <w:lang w:val="en-GB" w:eastAsia="ko-KR"/>
        </w:rPr>
        <w:t xml:space="preserve"> Customization Based on Service</w:t>
      </w:r>
      <w:r w:rsidR="00503CCD" w:rsidRPr="00946366">
        <w:rPr>
          <w:rFonts w:ascii="Open Sans" w:eastAsia="Batang" w:hAnsi="Open Sans" w:cs="Open Sans"/>
          <w:b/>
          <w:bCs/>
          <w:color w:val="000000"/>
          <w:sz w:val="24"/>
          <w:szCs w:val="24"/>
          <w:lang w:val="en-GB" w:eastAsia="ko-KR"/>
        </w:rPr>
        <w:t>-</w:t>
      </w:r>
      <w:r w:rsidR="00B73FB0" w:rsidRPr="00A27022">
        <w:rPr>
          <w:rFonts w:ascii="Open Sans" w:eastAsia="Batang" w:hAnsi="Open Sans" w:cs="Open Sans"/>
          <w:b/>
          <w:bCs/>
          <w:color w:val="000000"/>
          <w:sz w:val="24"/>
          <w:szCs w:val="24"/>
          <w:lang w:val="en-GB" w:eastAsia="ko-KR"/>
        </w:rPr>
        <w:t>Based Architecture</w:t>
      </w:r>
      <w:r w:rsidRPr="00A27022">
        <w:rPr>
          <w:rFonts w:ascii="Open Sans" w:eastAsia="Batang" w:hAnsi="Open Sans" w:cs="Open Sans"/>
          <w:b/>
          <w:bCs/>
          <w:color w:val="000000"/>
          <w:sz w:val="24"/>
          <w:szCs w:val="24"/>
          <w:lang w:val="en-GB" w:eastAsia="ko-KR"/>
        </w:rPr>
        <w:t xml:space="preserve"> </w:t>
      </w:r>
      <w:r w:rsidR="00745538" w:rsidRPr="00A27022">
        <w:rPr>
          <w:rFonts w:ascii="Open Sans" w:eastAsia="Batang" w:hAnsi="Open Sans" w:cs="Open Sans"/>
          <w:b/>
          <w:bCs/>
          <w:color w:val="000000"/>
          <w:sz w:val="24"/>
          <w:szCs w:val="24"/>
          <w:lang w:val="en-GB" w:eastAsia="ko-KR"/>
        </w:rPr>
        <w:t xml:space="preserve">(SBA) </w:t>
      </w:r>
      <w:r w:rsidR="00BC56E8" w:rsidRPr="00A27022">
        <w:rPr>
          <w:rFonts w:ascii="Open Sans" w:eastAsia="Batang" w:hAnsi="Open Sans" w:cs="Open Sans"/>
          <w:b/>
          <w:bCs/>
          <w:color w:val="000000"/>
          <w:sz w:val="24"/>
          <w:szCs w:val="24"/>
          <w:lang w:val="en-GB" w:eastAsia="ko-KR"/>
        </w:rPr>
        <w:t>White Paper</w:t>
      </w:r>
    </w:p>
    <w:p w14:paraId="7B4C5A26" w14:textId="0A024AFD" w:rsidR="00A452E0" w:rsidRPr="00E24866" w:rsidRDefault="00871FE6" w:rsidP="00E24866">
      <w:pPr>
        <w:spacing w:after="160" w:line="259" w:lineRule="auto"/>
        <w:jc w:val="both"/>
        <w:rPr>
          <w:rFonts w:ascii="Open Sans" w:eastAsia="Calibri" w:hAnsi="Open Sans" w:cs="Open Sans"/>
          <w:sz w:val="22"/>
          <w:szCs w:val="22"/>
          <w:lang w:val="en-CA" w:eastAsia="en-US"/>
        </w:rPr>
      </w:pPr>
      <w:r w:rsidRPr="00E24866">
        <w:rPr>
          <w:rFonts w:ascii="Open Sans" w:eastAsia="Calibri" w:hAnsi="Open Sans" w:cs="Open Sans"/>
          <w:sz w:val="22"/>
          <w:szCs w:val="22"/>
          <w:lang w:val="en-CA" w:eastAsia="en-US"/>
        </w:rPr>
        <w:t>The</w:t>
      </w:r>
      <w:r w:rsidR="004740EE" w:rsidRPr="00E24866">
        <w:rPr>
          <w:rFonts w:ascii="Open Sans" w:eastAsia="Calibri" w:hAnsi="Open Sans" w:cs="Open Sans"/>
          <w:sz w:val="22"/>
          <w:szCs w:val="22"/>
          <w:lang w:val="en-CA" w:eastAsia="en-US"/>
        </w:rPr>
        <w:t xml:space="preserve"> </w:t>
      </w:r>
      <w:r w:rsidR="00134BA8">
        <w:rPr>
          <w:rFonts w:ascii="Open Sans" w:eastAsia="Calibri" w:hAnsi="Open Sans" w:cs="Open Sans"/>
          <w:sz w:val="22"/>
          <w:szCs w:val="22"/>
          <w:lang w:val="en-CA" w:eastAsia="en-US"/>
        </w:rPr>
        <w:t>W</w:t>
      </w:r>
      <w:r w:rsidR="004740EE" w:rsidRPr="00E24866">
        <w:rPr>
          <w:rFonts w:ascii="Open Sans" w:eastAsia="Calibri" w:hAnsi="Open Sans" w:cs="Open Sans"/>
          <w:sz w:val="22"/>
          <w:szCs w:val="22"/>
          <w:lang w:val="en-CA" w:eastAsia="en-US"/>
        </w:rPr>
        <w:t xml:space="preserve">hite </w:t>
      </w:r>
      <w:r w:rsidR="00134BA8">
        <w:rPr>
          <w:rFonts w:ascii="Open Sans" w:eastAsia="Calibri" w:hAnsi="Open Sans" w:cs="Open Sans"/>
          <w:sz w:val="22"/>
          <w:szCs w:val="22"/>
          <w:lang w:val="en-CA" w:eastAsia="en-US"/>
        </w:rPr>
        <w:t>P</w:t>
      </w:r>
      <w:r w:rsidR="004740EE" w:rsidRPr="00E24866">
        <w:rPr>
          <w:rFonts w:ascii="Open Sans" w:eastAsia="Calibri" w:hAnsi="Open Sans" w:cs="Open Sans"/>
          <w:sz w:val="22"/>
          <w:szCs w:val="22"/>
          <w:lang w:val="en-CA" w:eastAsia="en-US"/>
        </w:rPr>
        <w:t xml:space="preserve">aper was started in </w:t>
      </w:r>
      <w:r w:rsidR="00A452E0" w:rsidRPr="00E24866">
        <w:rPr>
          <w:rFonts w:ascii="Open Sans" w:eastAsia="Calibri" w:hAnsi="Open Sans" w:cs="Open Sans"/>
          <w:sz w:val="22"/>
          <w:szCs w:val="22"/>
          <w:lang w:val="en-CA" w:eastAsia="en-US"/>
        </w:rPr>
        <w:t>July</w:t>
      </w:r>
      <w:r w:rsidR="004740EE" w:rsidRPr="00E24866">
        <w:rPr>
          <w:rFonts w:ascii="Open Sans" w:eastAsia="Calibri" w:hAnsi="Open Sans" w:cs="Open Sans"/>
          <w:sz w:val="22"/>
          <w:szCs w:val="22"/>
          <w:lang w:val="en-CA" w:eastAsia="en-US"/>
        </w:rPr>
        <w:t xml:space="preserve"> 201</w:t>
      </w:r>
      <w:r w:rsidR="006673FD" w:rsidRPr="00E24866">
        <w:rPr>
          <w:rFonts w:ascii="Open Sans" w:eastAsia="Calibri" w:hAnsi="Open Sans" w:cs="Open Sans"/>
          <w:sz w:val="22"/>
          <w:szCs w:val="22"/>
          <w:lang w:val="en-CA" w:eastAsia="en-US"/>
        </w:rPr>
        <w:t>9</w:t>
      </w:r>
      <w:r w:rsidRPr="00E24866">
        <w:rPr>
          <w:rFonts w:ascii="Open Sans" w:eastAsia="Calibri" w:hAnsi="Open Sans" w:cs="Open Sans"/>
          <w:sz w:val="22"/>
          <w:szCs w:val="22"/>
          <w:lang w:val="en-CA" w:eastAsia="en-US"/>
        </w:rPr>
        <w:t xml:space="preserve">, </w:t>
      </w:r>
      <w:r w:rsidR="00A452E0" w:rsidRPr="00E24866">
        <w:rPr>
          <w:rFonts w:ascii="Open Sans" w:eastAsia="Calibri" w:hAnsi="Open Sans" w:cs="Open Sans"/>
          <w:sz w:val="22"/>
          <w:szCs w:val="22"/>
          <w:lang w:val="en-CA" w:eastAsia="en-US"/>
        </w:rPr>
        <w:t>investigating the key technologies that can support operators to customize 5G network based on SBA. The main content includes</w:t>
      </w:r>
      <w:r w:rsidR="00503CCD" w:rsidRPr="00E24866">
        <w:rPr>
          <w:rFonts w:ascii="Open Sans" w:eastAsia="Calibri" w:hAnsi="Open Sans" w:cs="Open Sans"/>
          <w:sz w:val="22"/>
          <w:szCs w:val="22"/>
          <w:lang w:val="en-CA" w:eastAsia="en-US"/>
        </w:rPr>
        <w:t xml:space="preserve"> </w:t>
      </w:r>
      <w:r w:rsidR="007F3AAC" w:rsidRPr="00E24866">
        <w:rPr>
          <w:rFonts w:ascii="Open Sans" w:eastAsia="Calibri" w:hAnsi="Open Sans" w:cs="Open Sans"/>
          <w:sz w:val="22"/>
          <w:szCs w:val="22"/>
          <w:lang w:val="en-CA" w:eastAsia="en-US"/>
        </w:rPr>
        <w:t>four</w:t>
      </w:r>
      <w:r w:rsidR="00503CCD" w:rsidRPr="00E24866">
        <w:rPr>
          <w:rFonts w:ascii="Open Sans" w:eastAsia="Calibri" w:hAnsi="Open Sans" w:cs="Open Sans"/>
          <w:sz w:val="22"/>
          <w:szCs w:val="22"/>
          <w:lang w:val="en-CA" w:eastAsia="en-US"/>
        </w:rPr>
        <w:t xml:space="preserve"> parts</w:t>
      </w:r>
      <w:r w:rsidR="00A452E0" w:rsidRPr="00E24866">
        <w:rPr>
          <w:rFonts w:ascii="Open Sans" w:eastAsia="Calibri" w:hAnsi="Open Sans" w:cs="Open Sans"/>
          <w:sz w:val="22"/>
          <w:szCs w:val="22"/>
          <w:lang w:val="en-CA" w:eastAsia="en-US"/>
        </w:rPr>
        <w:t>:</w:t>
      </w:r>
    </w:p>
    <w:p w14:paraId="7B4C5A27" w14:textId="1B8F26FF" w:rsidR="00A452E0" w:rsidRPr="000F595C" w:rsidRDefault="00A452E0" w:rsidP="00B448EB">
      <w:pPr>
        <w:pStyle w:val="ListParagraph"/>
        <w:numPr>
          <w:ilvl w:val="0"/>
          <w:numId w:val="13"/>
        </w:numPr>
        <w:autoSpaceDE w:val="0"/>
        <w:autoSpaceDN w:val="0"/>
        <w:adjustRightInd w:val="0"/>
        <w:jc w:val="both"/>
        <w:rPr>
          <w:rFonts w:ascii="Open Sans" w:eastAsiaTheme="minorEastAsia" w:hAnsi="Open Sans" w:cs="Open Sans"/>
          <w:color w:val="000000"/>
          <w:sz w:val="22"/>
          <w:szCs w:val="22"/>
          <w:lang w:val="en-GB" w:eastAsia="zh-CN"/>
        </w:rPr>
      </w:pPr>
      <w:r w:rsidRPr="000F595C">
        <w:rPr>
          <w:rFonts w:ascii="Open Sans" w:eastAsiaTheme="minorEastAsia" w:hAnsi="Open Sans" w:cs="Open Sans"/>
          <w:color w:val="000000"/>
          <w:sz w:val="22"/>
          <w:szCs w:val="22"/>
          <w:lang w:val="en-GB" w:eastAsia="zh-CN"/>
        </w:rPr>
        <w:t>Service based UPF which includes control plane interaction and user plane service chaining</w:t>
      </w:r>
    </w:p>
    <w:p w14:paraId="7B4C5A28" w14:textId="39924CC6" w:rsidR="00A452E0" w:rsidRPr="000F595C" w:rsidRDefault="00A452E0" w:rsidP="00B448EB">
      <w:pPr>
        <w:pStyle w:val="ListParagraph"/>
        <w:numPr>
          <w:ilvl w:val="0"/>
          <w:numId w:val="13"/>
        </w:numPr>
        <w:autoSpaceDE w:val="0"/>
        <w:autoSpaceDN w:val="0"/>
        <w:adjustRightInd w:val="0"/>
        <w:jc w:val="both"/>
        <w:rPr>
          <w:rFonts w:ascii="Open Sans" w:eastAsiaTheme="minorEastAsia" w:hAnsi="Open Sans" w:cs="Open Sans"/>
          <w:color w:val="000000"/>
          <w:sz w:val="22"/>
          <w:szCs w:val="22"/>
          <w:lang w:val="en-GB" w:eastAsia="zh-CN"/>
        </w:rPr>
      </w:pPr>
      <w:r w:rsidRPr="000F595C">
        <w:rPr>
          <w:rFonts w:ascii="Open Sans" w:eastAsiaTheme="minorEastAsia" w:hAnsi="Open Sans" w:cs="Open Sans"/>
          <w:color w:val="000000"/>
          <w:sz w:val="22"/>
          <w:szCs w:val="22"/>
          <w:lang w:val="en-GB" w:eastAsia="zh-CN"/>
        </w:rPr>
        <w:t xml:space="preserve">Enhancement of Edge Computing in 5G SBA network to support edge application server dynamic deployment and selection, </w:t>
      </w:r>
      <w:r w:rsidR="003477D9" w:rsidRPr="000F595C">
        <w:rPr>
          <w:rFonts w:ascii="Open Sans" w:eastAsiaTheme="minorEastAsia" w:hAnsi="Open Sans" w:cs="Open Sans"/>
          <w:color w:val="000000"/>
          <w:sz w:val="22"/>
          <w:szCs w:val="22"/>
          <w:lang w:val="en-GB" w:eastAsia="zh-CN"/>
        </w:rPr>
        <w:t xml:space="preserve">and </w:t>
      </w:r>
      <w:r w:rsidRPr="000F595C">
        <w:rPr>
          <w:rFonts w:ascii="Open Sans" w:eastAsiaTheme="minorEastAsia" w:hAnsi="Open Sans" w:cs="Open Sans"/>
          <w:color w:val="000000"/>
          <w:sz w:val="22"/>
          <w:szCs w:val="22"/>
          <w:lang w:val="en-GB" w:eastAsia="zh-CN"/>
        </w:rPr>
        <w:t>flexib</w:t>
      </w:r>
      <w:r w:rsidR="00590245" w:rsidRPr="000F595C">
        <w:rPr>
          <w:rFonts w:ascii="Open Sans" w:eastAsiaTheme="minorEastAsia" w:hAnsi="Open Sans" w:cs="Open Sans"/>
          <w:color w:val="000000"/>
          <w:sz w:val="22"/>
          <w:szCs w:val="22"/>
          <w:lang w:val="en-GB" w:eastAsia="zh-CN"/>
        </w:rPr>
        <w:t>l</w:t>
      </w:r>
      <w:r w:rsidR="00BC76B1" w:rsidRPr="000F595C">
        <w:rPr>
          <w:rFonts w:ascii="Open Sans" w:eastAsiaTheme="minorEastAsia" w:hAnsi="Open Sans" w:cs="Open Sans"/>
          <w:color w:val="000000"/>
          <w:sz w:val="22"/>
          <w:szCs w:val="22"/>
          <w:lang w:val="en-GB" w:eastAsia="zh-CN"/>
        </w:rPr>
        <w:t>e</w:t>
      </w:r>
      <w:r w:rsidRPr="000F595C">
        <w:rPr>
          <w:rFonts w:ascii="Open Sans" w:eastAsiaTheme="minorEastAsia" w:hAnsi="Open Sans" w:cs="Open Sans"/>
          <w:color w:val="000000"/>
          <w:sz w:val="22"/>
          <w:szCs w:val="22"/>
          <w:lang w:val="en-GB" w:eastAsia="zh-CN"/>
        </w:rPr>
        <w:t xml:space="preserve"> service routing path configuration</w:t>
      </w:r>
    </w:p>
    <w:p w14:paraId="7B4C5A29" w14:textId="06BF851F" w:rsidR="00A452E0" w:rsidRPr="000F595C" w:rsidRDefault="006516B8" w:rsidP="00B448EB">
      <w:pPr>
        <w:pStyle w:val="ListParagraph"/>
        <w:numPr>
          <w:ilvl w:val="0"/>
          <w:numId w:val="13"/>
        </w:numPr>
        <w:autoSpaceDE w:val="0"/>
        <w:autoSpaceDN w:val="0"/>
        <w:adjustRightInd w:val="0"/>
        <w:jc w:val="both"/>
        <w:rPr>
          <w:rFonts w:ascii="Open Sans" w:eastAsiaTheme="minorEastAsia" w:hAnsi="Open Sans" w:cs="Open Sans"/>
          <w:color w:val="000000"/>
          <w:sz w:val="22"/>
          <w:szCs w:val="22"/>
          <w:lang w:val="en-GB" w:eastAsia="zh-CN"/>
        </w:rPr>
      </w:pPr>
      <w:r w:rsidRPr="000F595C">
        <w:rPr>
          <w:rFonts w:ascii="Open Sans" w:eastAsiaTheme="minorEastAsia" w:hAnsi="Open Sans" w:cs="Open Sans"/>
          <w:color w:val="000000"/>
          <w:sz w:val="22"/>
          <w:szCs w:val="22"/>
          <w:lang w:val="en-GB" w:eastAsia="zh-CN"/>
        </w:rPr>
        <w:lastRenderedPageBreak/>
        <w:t>Realization of Agile and Cu</w:t>
      </w:r>
      <w:r w:rsidR="00A452E0" w:rsidRPr="000F595C">
        <w:rPr>
          <w:rFonts w:ascii="Open Sans" w:eastAsiaTheme="minorEastAsia" w:hAnsi="Open Sans" w:cs="Open Sans"/>
          <w:color w:val="000000"/>
          <w:sz w:val="22"/>
          <w:szCs w:val="22"/>
          <w:lang w:val="en-GB" w:eastAsia="zh-CN"/>
        </w:rPr>
        <w:t>stomized</w:t>
      </w:r>
      <w:r w:rsidRPr="000F595C">
        <w:rPr>
          <w:rFonts w:ascii="Open Sans" w:eastAsiaTheme="minorEastAsia" w:hAnsi="Open Sans" w:cs="Open Sans"/>
          <w:color w:val="000000"/>
          <w:sz w:val="22"/>
          <w:szCs w:val="22"/>
          <w:lang w:val="en-GB" w:eastAsia="zh-CN"/>
        </w:rPr>
        <w:t xml:space="preserve"> 5G Network </w:t>
      </w:r>
      <w:r w:rsidR="00AB4680" w:rsidRPr="000F595C">
        <w:rPr>
          <w:rFonts w:ascii="Open Sans" w:eastAsiaTheme="minorEastAsia" w:hAnsi="Open Sans" w:cs="Open Sans"/>
          <w:color w:val="000000"/>
          <w:sz w:val="22"/>
          <w:szCs w:val="22"/>
          <w:lang w:val="en-GB" w:eastAsia="zh-CN"/>
        </w:rPr>
        <w:t>to</w:t>
      </w:r>
      <w:r w:rsidRPr="000F595C">
        <w:rPr>
          <w:rFonts w:ascii="Open Sans" w:eastAsiaTheme="minorEastAsia" w:hAnsi="Open Sans" w:cs="Open Sans"/>
          <w:color w:val="000000"/>
          <w:sz w:val="22"/>
          <w:szCs w:val="22"/>
          <w:lang w:val="en-GB" w:eastAsia="zh-CN"/>
        </w:rPr>
        <w:t xml:space="preserve"> </w:t>
      </w:r>
      <w:r w:rsidR="00A452E0" w:rsidRPr="000F595C">
        <w:rPr>
          <w:rFonts w:ascii="Open Sans" w:eastAsiaTheme="minorEastAsia" w:hAnsi="Open Sans" w:cs="Open Sans"/>
          <w:color w:val="000000"/>
          <w:sz w:val="22"/>
          <w:szCs w:val="22"/>
          <w:lang w:val="en-GB" w:eastAsia="zh-CN"/>
        </w:rPr>
        <w:t>meet various verticals</w:t>
      </w:r>
      <w:r w:rsidR="00AB4680" w:rsidRPr="000F595C">
        <w:rPr>
          <w:rFonts w:ascii="Open Sans" w:eastAsiaTheme="minorEastAsia" w:hAnsi="Open Sans" w:cs="Open Sans"/>
          <w:color w:val="000000"/>
          <w:sz w:val="22"/>
          <w:szCs w:val="22"/>
          <w:lang w:val="en-GB" w:eastAsia="zh-CN"/>
        </w:rPr>
        <w:t>’</w:t>
      </w:r>
      <w:r w:rsidR="00A452E0" w:rsidRPr="000F595C">
        <w:rPr>
          <w:rFonts w:ascii="Open Sans" w:eastAsiaTheme="minorEastAsia" w:hAnsi="Open Sans" w:cs="Open Sans"/>
          <w:color w:val="000000"/>
          <w:sz w:val="22"/>
          <w:szCs w:val="22"/>
          <w:lang w:val="en-GB" w:eastAsia="zh-CN"/>
        </w:rPr>
        <w:t xml:space="preserve"> requirement </w:t>
      </w:r>
      <w:r w:rsidRPr="000F595C">
        <w:rPr>
          <w:rFonts w:ascii="Open Sans" w:eastAsiaTheme="minorEastAsia" w:hAnsi="Open Sans" w:cs="Open Sans"/>
          <w:color w:val="000000"/>
          <w:sz w:val="22"/>
          <w:szCs w:val="22"/>
          <w:lang w:val="en-GB" w:eastAsia="zh-CN"/>
        </w:rPr>
        <w:t>flexibly</w:t>
      </w:r>
    </w:p>
    <w:p w14:paraId="7B4C5A2B" w14:textId="512A49D7" w:rsidR="008A6BA7" w:rsidRPr="000F595C" w:rsidRDefault="006516B8" w:rsidP="00B448EB">
      <w:pPr>
        <w:pStyle w:val="ListParagraph"/>
        <w:numPr>
          <w:ilvl w:val="0"/>
          <w:numId w:val="13"/>
        </w:numPr>
        <w:autoSpaceDE w:val="0"/>
        <w:autoSpaceDN w:val="0"/>
        <w:adjustRightInd w:val="0"/>
        <w:jc w:val="both"/>
        <w:rPr>
          <w:rFonts w:ascii="Open Sans" w:eastAsiaTheme="minorEastAsia" w:hAnsi="Open Sans" w:cs="Open Sans"/>
          <w:color w:val="000000"/>
          <w:sz w:val="22"/>
          <w:szCs w:val="22"/>
          <w:lang w:val="en-GB" w:eastAsia="zh-CN"/>
        </w:rPr>
      </w:pPr>
      <w:r w:rsidRPr="000F595C">
        <w:rPr>
          <w:rFonts w:ascii="Open Sans" w:eastAsiaTheme="minorEastAsia" w:hAnsi="Open Sans" w:cs="Open Sans"/>
          <w:color w:val="000000"/>
          <w:sz w:val="22"/>
          <w:szCs w:val="22"/>
          <w:lang w:val="en-GB" w:eastAsia="zh-CN"/>
        </w:rPr>
        <w:t>D</w:t>
      </w:r>
      <w:r w:rsidR="00A452E0" w:rsidRPr="000F595C">
        <w:rPr>
          <w:rFonts w:ascii="Open Sans" w:eastAsiaTheme="minorEastAsia" w:hAnsi="Open Sans" w:cs="Open Sans"/>
          <w:color w:val="000000"/>
          <w:sz w:val="22"/>
          <w:szCs w:val="22"/>
          <w:lang w:val="en-GB" w:eastAsia="zh-CN"/>
        </w:rPr>
        <w:t>ynamic service management within one network slice, especially for dynamic control level mechanisms to pin resources within resource pool to specific customers</w:t>
      </w:r>
    </w:p>
    <w:p w14:paraId="7B4C5A2C" w14:textId="1F7617EB" w:rsidR="00214FC1" w:rsidRPr="009B61C9" w:rsidRDefault="00B714BC" w:rsidP="00607B2A">
      <w:pPr>
        <w:pStyle w:val="Heading1"/>
        <w:numPr>
          <w:ilvl w:val="0"/>
          <w:numId w:val="14"/>
        </w:numPr>
        <w:spacing w:after="240"/>
        <w:rPr>
          <w:rFonts w:ascii="Open Sans" w:eastAsia="Batang" w:hAnsi="Open Sans" w:cs="Open Sans"/>
          <w:b/>
          <w:bCs/>
          <w:color w:val="000000"/>
          <w:sz w:val="24"/>
          <w:szCs w:val="24"/>
          <w:lang w:val="en-GB" w:eastAsia="ko-KR"/>
        </w:rPr>
      </w:pPr>
      <w:r w:rsidRPr="009B61C9">
        <w:rPr>
          <w:rFonts w:ascii="Open Sans" w:eastAsia="Batang" w:hAnsi="Open Sans" w:cs="Open Sans"/>
          <w:b/>
          <w:bCs/>
          <w:color w:val="000000"/>
          <w:sz w:val="24"/>
          <w:szCs w:val="24"/>
          <w:lang w:val="en-GB" w:eastAsia="ko-KR"/>
        </w:rPr>
        <w:t>Intention</w:t>
      </w:r>
      <w:r w:rsidR="00C3056D" w:rsidRPr="009B61C9">
        <w:rPr>
          <w:rFonts w:ascii="Open Sans" w:eastAsia="Batang" w:hAnsi="Open Sans" w:cs="Open Sans"/>
          <w:b/>
          <w:bCs/>
          <w:color w:val="000000"/>
          <w:sz w:val="24"/>
          <w:szCs w:val="24"/>
          <w:lang w:val="en-GB" w:eastAsia="ko-KR"/>
        </w:rPr>
        <w:t xml:space="preserve"> of the LS</w:t>
      </w:r>
      <w:r w:rsidR="004858DF" w:rsidRPr="009B61C9">
        <w:rPr>
          <w:rFonts w:ascii="Open Sans" w:eastAsia="Batang" w:hAnsi="Open Sans" w:cs="Open Sans"/>
          <w:b/>
          <w:bCs/>
          <w:color w:val="000000"/>
          <w:sz w:val="24"/>
          <w:szCs w:val="24"/>
          <w:lang w:val="en-GB" w:eastAsia="ko-KR"/>
        </w:rPr>
        <w:t xml:space="preserve"> and required actions</w:t>
      </w:r>
    </w:p>
    <w:p w14:paraId="7B4C5A2E" w14:textId="61414C02" w:rsidR="00C01569" w:rsidRPr="00C9693F" w:rsidRDefault="00F104D2" w:rsidP="00C9693F">
      <w:pPr>
        <w:spacing w:after="160" w:line="259" w:lineRule="auto"/>
        <w:jc w:val="both"/>
        <w:rPr>
          <w:rFonts w:ascii="Open Sans" w:eastAsia="Calibri" w:hAnsi="Open Sans" w:cs="Open Sans"/>
          <w:sz w:val="22"/>
          <w:szCs w:val="22"/>
          <w:lang w:val="en-CA" w:eastAsia="en-US"/>
        </w:rPr>
      </w:pPr>
      <w:r w:rsidRPr="00E51AED">
        <w:rPr>
          <w:rFonts w:ascii="Open Sans" w:eastAsia="Calibri" w:hAnsi="Open Sans" w:cs="Open Sans"/>
          <w:sz w:val="22"/>
          <w:szCs w:val="22"/>
          <w:lang w:val="en-CA" w:eastAsia="en-US"/>
        </w:rPr>
        <w:t xml:space="preserve">This </w:t>
      </w:r>
      <w:r w:rsidR="002B2FA4" w:rsidRPr="00E51AED">
        <w:rPr>
          <w:rFonts w:ascii="Open Sans" w:eastAsia="Calibri" w:hAnsi="Open Sans" w:cs="Open Sans"/>
          <w:sz w:val="22"/>
          <w:szCs w:val="22"/>
          <w:lang w:val="en-CA" w:eastAsia="en-US"/>
        </w:rPr>
        <w:t xml:space="preserve">NGMN </w:t>
      </w:r>
      <w:r w:rsidR="001937D3" w:rsidRPr="00E51AED">
        <w:rPr>
          <w:rFonts w:ascii="Open Sans" w:eastAsia="Calibri" w:hAnsi="Open Sans" w:cs="Open Sans"/>
          <w:sz w:val="22"/>
          <w:szCs w:val="22"/>
          <w:lang w:val="en-CA" w:eastAsia="en-US"/>
        </w:rPr>
        <w:t>liaison</w:t>
      </w:r>
      <w:r w:rsidR="00683CF3" w:rsidRPr="00E51AED">
        <w:rPr>
          <w:rFonts w:ascii="Open Sans" w:eastAsia="Calibri" w:hAnsi="Open Sans" w:cs="Open Sans"/>
          <w:sz w:val="22"/>
          <w:szCs w:val="22"/>
          <w:lang w:val="en-CA" w:eastAsia="en-US"/>
        </w:rPr>
        <w:t xml:space="preserve"> </w:t>
      </w:r>
      <w:r w:rsidRPr="00E51AED">
        <w:rPr>
          <w:rFonts w:ascii="Open Sans" w:eastAsia="Calibri" w:hAnsi="Open Sans" w:cs="Open Sans"/>
          <w:sz w:val="22"/>
          <w:szCs w:val="22"/>
          <w:lang w:val="en-CA" w:eastAsia="en-US"/>
        </w:rPr>
        <w:t xml:space="preserve">is intended for information sharing </w:t>
      </w:r>
      <w:r w:rsidR="00773657" w:rsidRPr="00E51AED">
        <w:rPr>
          <w:rFonts w:ascii="Open Sans" w:eastAsia="Calibri" w:hAnsi="Open Sans" w:cs="Open Sans"/>
          <w:sz w:val="22"/>
          <w:szCs w:val="22"/>
          <w:lang w:val="en-CA" w:eastAsia="en-US"/>
        </w:rPr>
        <w:t>about</w:t>
      </w:r>
      <w:r w:rsidRPr="00E51AED">
        <w:rPr>
          <w:rFonts w:ascii="Open Sans" w:eastAsia="Calibri" w:hAnsi="Open Sans" w:cs="Open Sans"/>
          <w:sz w:val="22"/>
          <w:szCs w:val="22"/>
          <w:lang w:val="en-CA" w:eastAsia="en-US"/>
        </w:rPr>
        <w:t xml:space="preserve"> the </w:t>
      </w:r>
      <w:r w:rsidR="00CC5A82" w:rsidRPr="00E51AED">
        <w:rPr>
          <w:rFonts w:ascii="Open Sans" w:eastAsia="Calibri" w:hAnsi="Open Sans" w:cs="Open Sans"/>
          <w:sz w:val="22"/>
          <w:szCs w:val="22"/>
          <w:lang w:val="en-CA" w:eastAsia="en-US"/>
        </w:rPr>
        <w:t>complet</w:t>
      </w:r>
      <w:r w:rsidR="00070787" w:rsidRPr="00E51AED">
        <w:rPr>
          <w:rFonts w:ascii="Open Sans" w:eastAsia="Calibri" w:hAnsi="Open Sans" w:cs="Open Sans"/>
          <w:sz w:val="22"/>
          <w:szCs w:val="22"/>
          <w:lang w:val="en-CA" w:eastAsia="en-US"/>
        </w:rPr>
        <w:t>ion</w:t>
      </w:r>
      <w:r w:rsidR="00CC5A82" w:rsidRPr="00E51AED">
        <w:rPr>
          <w:rFonts w:ascii="Open Sans" w:eastAsia="Calibri" w:hAnsi="Open Sans" w:cs="Open Sans"/>
          <w:sz w:val="22"/>
          <w:szCs w:val="22"/>
          <w:lang w:val="en-CA" w:eastAsia="en-US"/>
        </w:rPr>
        <w:t xml:space="preserve"> of </w:t>
      </w:r>
      <w:r w:rsidR="00EA1F2C" w:rsidRPr="00E51AED">
        <w:rPr>
          <w:rFonts w:ascii="Open Sans" w:eastAsia="Calibri" w:hAnsi="Open Sans" w:cs="Open Sans"/>
          <w:sz w:val="22"/>
          <w:szCs w:val="22"/>
          <w:lang w:val="en-CA" w:eastAsia="en-US"/>
        </w:rPr>
        <w:t xml:space="preserve">NGMN </w:t>
      </w:r>
      <w:r w:rsidR="00035DE8" w:rsidRPr="00E51AED">
        <w:rPr>
          <w:rFonts w:ascii="Open Sans" w:eastAsia="Calibri" w:hAnsi="Open Sans" w:cs="Open Sans"/>
          <w:sz w:val="22"/>
          <w:szCs w:val="22"/>
          <w:lang w:val="en-CA" w:eastAsia="en-US"/>
        </w:rPr>
        <w:t xml:space="preserve">5G Network Customization Based on SBA </w:t>
      </w:r>
      <w:r w:rsidR="00E922D2">
        <w:rPr>
          <w:rFonts w:ascii="Open Sans" w:eastAsia="Calibri" w:hAnsi="Open Sans" w:cs="Open Sans"/>
          <w:sz w:val="22"/>
          <w:szCs w:val="22"/>
          <w:lang w:val="en-CA" w:eastAsia="en-US"/>
        </w:rPr>
        <w:t>W</w:t>
      </w:r>
      <w:r w:rsidR="00CC5A82" w:rsidRPr="00E51AED">
        <w:rPr>
          <w:rFonts w:ascii="Open Sans" w:eastAsia="Calibri" w:hAnsi="Open Sans" w:cs="Open Sans"/>
          <w:sz w:val="22"/>
          <w:szCs w:val="22"/>
          <w:lang w:val="en-CA" w:eastAsia="en-US"/>
        </w:rPr>
        <w:t xml:space="preserve">hite </w:t>
      </w:r>
      <w:r w:rsidR="00E922D2">
        <w:rPr>
          <w:rFonts w:ascii="Open Sans" w:eastAsia="Calibri" w:hAnsi="Open Sans" w:cs="Open Sans"/>
          <w:sz w:val="22"/>
          <w:szCs w:val="22"/>
          <w:lang w:val="en-CA" w:eastAsia="en-US"/>
        </w:rPr>
        <w:t>P</w:t>
      </w:r>
      <w:r w:rsidR="00CC5A82" w:rsidRPr="00E51AED">
        <w:rPr>
          <w:rFonts w:ascii="Open Sans" w:eastAsia="Calibri" w:hAnsi="Open Sans" w:cs="Open Sans"/>
          <w:sz w:val="22"/>
          <w:szCs w:val="22"/>
          <w:lang w:val="en-CA" w:eastAsia="en-US"/>
        </w:rPr>
        <w:t>aper</w:t>
      </w:r>
      <w:r w:rsidR="008147F3" w:rsidRPr="00E51AED">
        <w:rPr>
          <w:rFonts w:ascii="Open Sans" w:eastAsia="Calibri" w:hAnsi="Open Sans" w:cs="Open Sans"/>
          <w:sz w:val="22"/>
          <w:szCs w:val="22"/>
          <w:lang w:val="en-CA" w:eastAsia="en-US"/>
        </w:rPr>
        <w:t xml:space="preserve"> that have been introduced in the attached </w:t>
      </w:r>
      <w:r w:rsidR="00E93F2C" w:rsidRPr="00E51AED">
        <w:rPr>
          <w:rFonts w:ascii="Open Sans" w:eastAsia="Calibri" w:hAnsi="Open Sans" w:cs="Open Sans"/>
          <w:sz w:val="22"/>
          <w:szCs w:val="22"/>
          <w:lang w:val="en-CA" w:eastAsia="en-US"/>
        </w:rPr>
        <w:t>document</w:t>
      </w:r>
      <w:r w:rsidR="008147F3" w:rsidRPr="00E51AED">
        <w:rPr>
          <w:rFonts w:ascii="Open Sans" w:eastAsia="Calibri" w:hAnsi="Open Sans" w:cs="Open Sans"/>
          <w:sz w:val="22"/>
          <w:szCs w:val="22"/>
          <w:lang w:val="en-CA" w:eastAsia="en-US"/>
        </w:rPr>
        <w:t>.</w:t>
      </w:r>
      <w:r w:rsidR="00EE5401" w:rsidRPr="00E51AED">
        <w:rPr>
          <w:rFonts w:ascii="Open Sans" w:eastAsia="Calibri" w:hAnsi="Open Sans" w:cs="Open Sans"/>
          <w:sz w:val="22"/>
          <w:szCs w:val="22"/>
          <w:lang w:val="en-CA" w:eastAsia="en-US"/>
        </w:rPr>
        <w:t xml:space="preserve"> Please take this into account in the </w:t>
      </w:r>
      <w:r w:rsidR="00CC5A82" w:rsidRPr="00E51AED">
        <w:rPr>
          <w:rFonts w:ascii="Open Sans" w:eastAsia="Calibri" w:hAnsi="Open Sans" w:cs="Open Sans"/>
          <w:sz w:val="22"/>
          <w:szCs w:val="22"/>
          <w:lang w:val="en-CA" w:eastAsia="en-US"/>
        </w:rPr>
        <w:t>further study.</w:t>
      </w:r>
    </w:p>
    <w:p w14:paraId="7B4C5A2F" w14:textId="77777777" w:rsidR="00E910C6" w:rsidRPr="00C9693F" w:rsidRDefault="00E910C6" w:rsidP="0054461F">
      <w:pPr>
        <w:pStyle w:val="Heading1"/>
        <w:spacing w:after="240"/>
        <w:rPr>
          <w:rFonts w:ascii="Open Sans" w:hAnsi="Open Sans" w:cs="Open Sans"/>
          <w:b/>
          <w:bCs/>
          <w:color w:val="auto"/>
          <w:sz w:val="24"/>
          <w:szCs w:val="24"/>
          <w:lang w:val="en-GB" w:eastAsia="ko-KR"/>
        </w:rPr>
      </w:pPr>
      <w:r w:rsidRPr="00C9693F">
        <w:rPr>
          <w:rFonts w:ascii="Open Sans" w:hAnsi="Open Sans" w:cs="Open Sans"/>
          <w:b/>
          <w:bCs/>
          <w:color w:val="auto"/>
          <w:sz w:val="24"/>
          <w:szCs w:val="24"/>
          <w:lang w:val="en-GB" w:eastAsia="ko-KR"/>
        </w:rPr>
        <w:t>References</w:t>
      </w:r>
    </w:p>
    <w:p w14:paraId="7B4C5A30" w14:textId="77777777" w:rsidR="0000115A" w:rsidRPr="00AF0B72" w:rsidRDefault="008F6145" w:rsidP="00F06E4E">
      <w:pPr>
        <w:rPr>
          <w:rFonts w:ascii="Open Sans" w:hAnsi="Open Sans" w:cs="Open Sans"/>
          <w:sz w:val="22"/>
          <w:szCs w:val="22"/>
          <w:lang w:val="en-GB"/>
        </w:rPr>
      </w:pPr>
      <w:r w:rsidRPr="00AF0B72">
        <w:rPr>
          <w:rFonts w:ascii="Open Sans" w:hAnsi="Open Sans" w:cs="Open Sans"/>
          <w:sz w:val="22"/>
          <w:szCs w:val="22"/>
          <w:lang w:val="en-GB"/>
        </w:rPr>
        <w:t>None</w:t>
      </w:r>
      <w:r w:rsidR="00E910C6" w:rsidRPr="00AF0B72">
        <w:rPr>
          <w:rFonts w:ascii="Open Sans" w:hAnsi="Open Sans" w:cs="Open Sans"/>
          <w:sz w:val="22"/>
          <w:szCs w:val="22"/>
          <w:lang w:val="en-GB"/>
        </w:rPr>
        <w:t>.</w:t>
      </w:r>
    </w:p>
    <w:sectPr w:rsidR="0000115A" w:rsidRPr="00AF0B72" w:rsidSect="009C67FA">
      <w:headerReference w:type="even" r:id="rId10"/>
      <w:headerReference w:type="default" r:id="rId11"/>
      <w:footerReference w:type="even" r:id="rId12"/>
      <w:footerReference w:type="default" r:id="rId13"/>
      <w:headerReference w:type="first" r:id="rId14"/>
      <w:footerReference w:type="first" r:id="rId15"/>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85E0DC" w14:textId="77777777" w:rsidR="00F31383" w:rsidRDefault="00F31383">
      <w:r>
        <w:separator/>
      </w:r>
    </w:p>
  </w:endnote>
  <w:endnote w:type="continuationSeparator" w:id="0">
    <w:p w14:paraId="53B6F584" w14:textId="77777777" w:rsidR="00F31383" w:rsidRDefault="00F31383">
      <w:r>
        <w:continuationSeparator/>
      </w:r>
    </w:p>
  </w:endnote>
  <w:endnote w:type="continuationNotice" w:id="1">
    <w:p w14:paraId="65EEDD5D" w14:textId="77777777" w:rsidR="00F31383" w:rsidRDefault="00F313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FAAA31" w14:textId="77777777" w:rsidR="007B6C1F" w:rsidRDefault="007B6C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F3CF9" w14:textId="77777777" w:rsidR="00946485" w:rsidRPr="00AE1744" w:rsidRDefault="00946485" w:rsidP="00946485">
    <w:pPr>
      <w:autoSpaceDE w:val="0"/>
      <w:autoSpaceDN w:val="0"/>
      <w:spacing w:line="264" w:lineRule="auto"/>
      <w:rPr>
        <w:rFonts w:ascii="Open Sans" w:hAnsi="Open Sans" w:cs="Open Sans"/>
        <w:b/>
        <w:bCs/>
        <w:noProof/>
        <w:color w:val="FF465A"/>
        <w:sz w:val="19"/>
        <w:lang w:eastAsia="en-GB"/>
      </w:rPr>
    </w:pPr>
    <w:r w:rsidRPr="00AE1744">
      <w:rPr>
        <w:rFonts w:ascii="Open Sans" w:hAnsi="Open Sans" w:cs="Open Sans"/>
        <w:b/>
        <w:bCs/>
        <w:noProof/>
        <w:color w:val="FF465A"/>
        <w:sz w:val="19"/>
        <w:lang w:eastAsia="en-GB"/>
      </w:rPr>
      <w:t>NGMN e. V.</w:t>
    </w:r>
  </w:p>
  <w:p w14:paraId="7D72E31C" w14:textId="77777777" w:rsidR="00946485" w:rsidRPr="00AE1744" w:rsidRDefault="00946485" w:rsidP="00946485">
    <w:pPr>
      <w:spacing w:line="264" w:lineRule="auto"/>
      <w:ind w:left="4950" w:hanging="4950"/>
      <w:rPr>
        <w:rFonts w:ascii="Open Sans" w:hAnsi="Open Sans" w:cs="Open Sans"/>
        <w:noProof/>
        <w:sz w:val="19"/>
        <w:lang w:eastAsia="en-GB"/>
      </w:rPr>
    </w:pPr>
    <w:r w:rsidRPr="00AE1744">
      <w:rPr>
        <w:rFonts w:ascii="Open Sans" w:hAnsi="Open Sans" w:cs="Open Sans"/>
        <w:noProof/>
        <w:sz w:val="19"/>
        <w:lang w:eastAsia="en-GB"/>
      </w:rPr>
      <w:t>Großer Hasenpfad 30 • 60598 Frankfurt • Germany</w:t>
    </w:r>
  </w:p>
  <w:p w14:paraId="7B4C5A3D" w14:textId="52285CDD" w:rsidR="00007DF7" w:rsidRPr="00946485" w:rsidRDefault="00946485" w:rsidP="00946485">
    <w:pPr>
      <w:spacing w:line="264" w:lineRule="auto"/>
      <w:ind w:left="4950" w:hanging="4950"/>
      <w:jc w:val="both"/>
      <w:rPr>
        <w:rFonts w:ascii="Open Sans" w:hAnsi="Open Sans" w:cs="Open Sans"/>
        <w:noProof/>
        <w:sz w:val="19"/>
        <w:lang w:val="en-US" w:eastAsia="en-GB"/>
      </w:rPr>
    </w:pPr>
    <w:r w:rsidRPr="00AE1744">
      <w:rPr>
        <w:rFonts w:ascii="Open Sans" w:hAnsi="Open Sans" w:cs="Open Sans"/>
        <w:noProof/>
        <w:sz w:val="19"/>
        <w:lang w:eastAsia="en-GB"/>
      </w:rPr>
      <w:t>Phone +49 69/9 07 49 98-0 • Fax +49 69/9 07 49 98-41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9211F" w14:textId="77777777" w:rsidR="007B6C1F" w:rsidRDefault="007B6C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BDAED" w14:textId="77777777" w:rsidR="00F31383" w:rsidRDefault="00F31383">
      <w:r>
        <w:separator/>
      </w:r>
    </w:p>
  </w:footnote>
  <w:footnote w:type="continuationSeparator" w:id="0">
    <w:p w14:paraId="271EA33D" w14:textId="77777777" w:rsidR="00F31383" w:rsidRDefault="00F31383">
      <w:r>
        <w:continuationSeparator/>
      </w:r>
    </w:p>
  </w:footnote>
  <w:footnote w:type="continuationNotice" w:id="1">
    <w:p w14:paraId="237FE816" w14:textId="77777777" w:rsidR="00F31383" w:rsidRDefault="00F313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6A335" w14:textId="77777777" w:rsidR="007B6C1F" w:rsidRDefault="007B6C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C5A35" w14:textId="343FD832" w:rsidR="00007DF7" w:rsidRPr="009E0A08" w:rsidRDefault="007B6C1F" w:rsidP="00980042">
    <w:pPr>
      <w:tabs>
        <w:tab w:val="right" w:pos="9638"/>
      </w:tabs>
      <w:rPr>
        <w:rFonts w:ascii="Open Sans" w:hAnsi="Open Sans" w:cs="Open Sans"/>
        <w:b/>
        <w:sz w:val="24"/>
        <w:lang w:val="en-GB"/>
      </w:rPr>
    </w:pPr>
    <w:r>
      <w:rPr>
        <w:noProof/>
        <w:lang w:eastAsia="en-GB"/>
      </w:rPr>
      <w:drawing>
        <wp:anchor distT="0" distB="0" distL="114300" distR="114300" simplePos="0" relativeHeight="251658240" behindDoc="1" locked="0" layoutInCell="1" allowOverlap="1" wp14:anchorId="3F893FD5" wp14:editId="43BB2ED5">
          <wp:simplePos x="0" y="0"/>
          <wp:positionH relativeFrom="column">
            <wp:posOffset>4603750</wp:posOffset>
          </wp:positionH>
          <wp:positionV relativeFrom="paragraph">
            <wp:posOffset>209550</wp:posOffset>
          </wp:positionV>
          <wp:extent cx="1468755" cy="1468755"/>
          <wp:effectExtent l="0" t="0" r="0" b="0"/>
          <wp:wrapNone/>
          <wp:docPr id="58" name="Grafik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
                    <a:extLst>
                      <a:ext uri="{28A0092B-C50C-407E-A947-70E740481C1C}">
                        <a14:useLocalDpi xmlns:a14="http://schemas.microsoft.com/office/drawing/2010/main" val="0"/>
                      </a:ext>
                    </a:extLst>
                  </a:blip>
                  <a:stretch>
                    <a:fillRect/>
                  </a:stretch>
                </pic:blipFill>
                <pic:spPr>
                  <a:xfrm>
                    <a:off x="0" y="0"/>
                    <a:ext cx="1468755" cy="1468755"/>
                  </a:xfrm>
                  <a:prstGeom prst="rect">
                    <a:avLst/>
                  </a:prstGeom>
                </pic:spPr>
              </pic:pic>
            </a:graphicData>
          </a:graphic>
          <wp14:sizeRelH relativeFrom="margin">
            <wp14:pctWidth>0</wp14:pctWidth>
          </wp14:sizeRelH>
          <wp14:sizeRelV relativeFrom="margin">
            <wp14:pctHeight>0</wp14:pctHeight>
          </wp14:sizeRelV>
        </wp:anchor>
      </w:drawing>
    </w:r>
    <w:r w:rsidR="00D260AA">
      <w:rPr>
        <w:rFonts w:ascii="Open Sans" w:hAnsi="Open Sans" w:cs="Open Sans"/>
        <w:b/>
        <w:sz w:val="24"/>
        <w:lang w:val="en-GB"/>
      </w:rPr>
      <w:t xml:space="preserve">3GPP </w:t>
    </w:r>
    <w:r w:rsidR="00007DF7" w:rsidRPr="009E0A08">
      <w:rPr>
        <w:rFonts w:ascii="Open Sans" w:hAnsi="Open Sans" w:cs="Open Sans"/>
        <w:b/>
        <w:sz w:val="24"/>
        <w:lang w:val="en-GB"/>
      </w:rPr>
      <w:t>SA WG2 Meeting #S2-1</w:t>
    </w:r>
    <w:r w:rsidR="004165FB" w:rsidRPr="009E0A08">
      <w:rPr>
        <w:rFonts w:ascii="Open Sans" w:hAnsi="Open Sans" w:cs="Open Sans"/>
        <w:b/>
        <w:sz w:val="24"/>
        <w:lang w:val="en-GB"/>
      </w:rPr>
      <w:t>46-e</w:t>
    </w:r>
    <w:r w:rsidR="00007DF7" w:rsidRPr="009E0A08">
      <w:rPr>
        <w:rFonts w:ascii="Open Sans" w:hAnsi="Open Sans" w:cs="Open Sans"/>
        <w:b/>
        <w:sz w:val="24"/>
        <w:lang w:val="en-GB"/>
      </w:rPr>
      <w:tab/>
    </w:r>
    <w:r>
      <w:rPr>
        <w:rFonts w:ascii="Open Sans" w:hAnsi="Open Sans" w:cs="Open Sans"/>
        <w:b/>
        <w:sz w:val="24"/>
        <w:lang w:val="en-GB"/>
      </w:rPr>
      <w:t>S2-2105367</w:t>
    </w:r>
  </w:p>
  <w:p w14:paraId="7B4C5A37" w14:textId="761239C9" w:rsidR="00007DF7" w:rsidRPr="009E0A08" w:rsidRDefault="003341DB" w:rsidP="00EF4F08">
    <w:pPr>
      <w:tabs>
        <w:tab w:val="right" w:pos="9638"/>
      </w:tabs>
      <w:rPr>
        <w:rFonts w:ascii="Open Sans" w:hAnsi="Open Sans" w:cs="Open Sans"/>
        <w:b/>
        <w:sz w:val="24"/>
        <w:lang w:val="en-GB" w:eastAsia="zh-CN"/>
      </w:rPr>
    </w:pPr>
    <w:r w:rsidRPr="009E0A08">
      <w:rPr>
        <w:rFonts w:ascii="Open Sans" w:hAnsi="Open Sans" w:cs="Open Sans"/>
        <w:b/>
        <w:sz w:val="24"/>
        <w:lang w:val="en-GB"/>
      </w:rPr>
      <w:t>16 -</w:t>
    </w:r>
    <w:r w:rsidRPr="009E0A08">
      <w:rPr>
        <w:rFonts w:ascii="Open Sans" w:hAnsi="Open Sans" w:cs="Open Sans"/>
        <w:b/>
        <w:sz w:val="24"/>
        <w:lang w:val="en-GB" w:eastAsia="zh-CN"/>
      </w:rPr>
      <w:t xml:space="preserve"> 27</w:t>
    </w:r>
    <w:r w:rsidRPr="009E0A08">
      <w:rPr>
        <w:rFonts w:ascii="Open Sans" w:hAnsi="Open Sans" w:cs="Open Sans"/>
        <w:b/>
        <w:sz w:val="24"/>
        <w:lang w:val="en-GB"/>
      </w:rPr>
      <w:t xml:space="preserve"> </w:t>
    </w:r>
    <w:r w:rsidRPr="009E0A08">
      <w:rPr>
        <w:rFonts w:ascii="Open Sans" w:hAnsi="Open Sans" w:cs="Open Sans"/>
        <w:b/>
        <w:sz w:val="24"/>
        <w:lang w:val="en-GB" w:eastAsia="zh-CN"/>
      </w:rPr>
      <w:t>August</w:t>
    </w:r>
    <w:r w:rsidR="004165FB" w:rsidRPr="009E0A08">
      <w:rPr>
        <w:rFonts w:ascii="Open Sans" w:hAnsi="Open Sans" w:cs="Open Sans"/>
        <w:b/>
        <w:sz w:val="24"/>
        <w:lang w:val="en-GB"/>
      </w:rPr>
      <w:t>, 2021</w:t>
    </w:r>
    <w:r w:rsidR="00007DF7" w:rsidRPr="009E0A08">
      <w:rPr>
        <w:rFonts w:ascii="Open Sans" w:hAnsi="Open Sans" w:cs="Open Sans"/>
        <w:b/>
        <w:sz w:val="24"/>
        <w:lang w:val="en-GB"/>
      </w:rPr>
      <w:t xml:space="preserve">, </w:t>
    </w:r>
    <w:r w:rsidR="004165FB" w:rsidRPr="009E0A08">
      <w:rPr>
        <w:rFonts w:ascii="Open Sans" w:hAnsi="Open Sans" w:cs="Open Sans"/>
        <w:b/>
        <w:sz w:val="24"/>
        <w:lang w:val="en-GB"/>
      </w:rPr>
      <w:t>Electronic meeting</w:t>
    </w:r>
  </w:p>
  <w:tbl>
    <w:tblPr>
      <w:tblW w:w="7469" w:type="dxa"/>
      <w:tblInd w:w="-5" w:type="dxa"/>
      <w:tblLayout w:type="fixed"/>
      <w:tblCellMar>
        <w:left w:w="70" w:type="dxa"/>
        <w:right w:w="70" w:type="dxa"/>
      </w:tblCellMar>
      <w:tblLook w:val="0000" w:firstRow="0" w:lastRow="0" w:firstColumn="0" w:lastColumn="0" w:noHBand="0" w:noVBand="0"/>
    </w:tblPr>
    <w:tblGrid>
      <w:gridCol w:w="7109"/>
      <w:gridCol w:w="360"/>
    </w:tblGrid>
    <w:tr w:rsidR="00007DF7" w:rsidRPr="009E5087" w14:paraId="7B4C5A3B" w14:textId="77777777" w:rsidTr="00B62F48">
      <w:trPr>
        <w:trHeight w:val="1019"/>
      </w:trPr>
      <w:tc>
        <w:tcPr>
          <w:tcW w:w="7109" w:type="dxa"/>
        </w:tcPr>
        <w:p w14:paraId="7B4C5A38" w14:textId="77777777" w:rsidR="00007DF7" w:rsidRPr="000E6743" w:rsidRDefault="00007DF7" w:rsidP="00EF4F08">
          <w:pPr>
            <w:pStyle w:val="Header"/>
            <w:spacing w:before="120"/>
            <w:rPr>
              <w:rFonts w:ascii="Open Sans" w:hAnsi="Open Sans" w:cs="Open Sans"/>
              <w:b/>
              <w:sz w:val="36"/>
              <w:lang w:val="en-GB"/>
            </w:rPr>
          </w:pPr>
          <w:r w:rsidRPr="000E6743">
            <w:rPr>
              <w:rFonts w:ascii="Open Sans" w:hAnsi="Open Sans" w:cs="Open Sans"/>
              <w:b/>
              <w:sz w:val="36"/>
              <w:lang w:val="en-GB"/>
            </w:rPr>
            <w:t>Next Generation Mobile Networks</w:t>
          </w:r>
        </w:p>
        <w:p w14:paraId="028D4517" w14:textId="77777777" w:rsidR="00CB6B59" w:rsidRDefault="00007DF7" w:rsidP="00EF4F08">
          <w:pPr>
            <w:pStyle w:val="Header"/>
            <w:rPr>
              <w:rFonts w:ascii="Open Sans" w:hAnsi="Open Sans" w:cs="Open Sans"/>
              <w:b/>
              <w:sz w:val="24"/>
              <w:szCs w:val="18"/>
              <w:lang w:val="en-GB" w:eastAsia="zh-CN"/>
            </w:rPr>
          </w:pPr>
          <w:r w:rsidRPr="000E6743">
            <w:rPr>
              <w:rFonts w:ascii="Open Sans" w:hAnsi="Open Sans" w:cs="Open Sans"/>
              <w:b/>
              <w:sz w:val="24"/>
              <w:szCs w:val="18"/>
              <w:lang w:val="en-GB" w:eastAsia="zh-CN"/>
            </w:rPr>
            <w:t xml:space="preserve">NGMN Liaison Statement on </w:t>
          </w:r>
          <w:r w:rsidR="00B73FB0" w:rsidRPr="000E6743">
            <w:rPr>
              <w:rFonts w:ascii="Open Sans" w:hAnsi="Open Sans" w:cs="Open Sans"/>
              <w:b/>
              <w:sz w:val="24"/>
              <w:szCs w:val="18"/>
              <w:lang w:val="en-GB" w:eastAsia="zh-CN"/>
            </w:rPr>
            <w:t>5G Network</w:t>
          </w:r>
          <w:r w:rsidR="00503CCD" w:rsidRPr="000E6743">
            <w:rPr>
              <w:rFonts w:ascii="Open Sans" w:hAnsi="Open Sans" w:cs="Open Sans"/>
              <w:b/>
              <w:sz w:val="24"/>
              <w:szCs w:val="18"/>
              <w:lang w:val="en-GB" w:eastAsia="zh-CN"/>
            </w:rPr>
            <w:t xml:space="preserve"> Customization </w:t>
          </w:r>
        </w:p>
        <w:p w14:paraId="51C016CA" w14:textId="77777777" w:rsidR="00007DF7" w:rsidRDefault="00503CCD" w:rsidP="00EF4F08">
          <w:pPr>
            <w:pStyle w:val="Header"/>
            <w:rPr>
              <w:rFonts w:ascii="Open Sans" w:hAnsi="Open Sans" w:cs="Open Sans"/>
              <w:b/>
              <w:sz w:val="24"/>
              <w:szCs w:val="18"/>
              <w:lang w:val="en-GB" w:eastAsia="zh-CN"/>
            </w:rPr>
          </w:pPr>
          <w:r w:rsidRPr="000E6743">
            <w:rPr>
              <w:rFonts w:ascii="Open Sans" w:hAnsi="Open Sans" w:cs="Open Sans"/>
              <w:b/>
              <w:sz w:val="24"/>
              <w:szCs w:val="18"/>
              <w:lang w:val="en-GB" w:eastAsia="zh-CN"/>
            </w:rPr>
            <w:t>Based on Service-</w:t>
          </w:r>
          <w:r w:rsidR="00B73FB0" w:rsidRPr="000E6743">
            <w:rPr>
              <w:rFonts w:ascii="Open Sans" w:hAnsi="Open Sans" w:cs="Open Sans"/>
              <w:b/>
              <w:sz w:val="24"/>
              <w:szCs w:val="18"/>
              <w:lang w:val="en-GB" w:eastAsia="zh-CN"/>
            </w:rPr>
            <w:t>Based Architecture</w:t>
          </w:r>
        </w:p>
        <w:p w14:paraId="7B4C5A39" w14:textId="7F008375" w:rsidR="007B6C1F" w:rsidRPr="00C36D44" w:rsidRDefault="007B6C1F" w:rsidP="00EF4F08">
          <w:pPr>
            <w:pStyle w:val="Header"/>
            <w:rPr>
              <w:rFonts w:ascii="Arial" w:hAnsi="Arial" w:cs="Arial"/>
              <w:b/>
              <w:sz w:val="28"/>
              <w:lang w:val="en-GB" w:eastAsia="zh-CN"/>
            </w:rPr>
          </w:pPr>
        </w:p>
      </w:tc>
      <w:tc>
        <w:tcPr>
          <w:tcW w:w="360" w:type="dxa"/>
          <w:vAlign w:val="center"/>
        </w:tcPr>
        <w:p w14:paraId="7B4C5A3A" w14:textId="444C0FBF" w:rsidR="00007DF7" w:rsidRPr="00C36D44" w:rsidRDefault="00007DF7" w:rsidP="00EF4F08">
          <w:pPr>
            <w:pStyle w:val="Header"/>
            <w:rPr>
              <w:rFonts w:ascii="Arial" w:hAnsi="Arial" w:cs="Arial"/>
              <w:b/>
              <w:color w:val="FF0000"/>
              <w:lang w:val="en-GB"/>
            </w:rPr>
          </w:pPr>
        </w:p>
      </w:tc>
    </w:tr>
  </w:tbl>
  <w:p w14:paraId="7B4C5A3C" w14:textId="77777777" w:rsidR="00007DF7" w:rsidRDefault="00007DF7">
    <w:pPr>
      <w:pStyle w:val="Header"/>
      <w:rPr>
        <w:rFonts w:ascii="Arial" w:hAnsi="Arial" w:cs="Arial"/>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CD0151" w14:textId="77777777" w:rsidR="007B6C1F" w:rsidRDefault="007B6C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264DB2"/>
    <w:multiLevelType w:val="hybridMultilevel"/>
    <w:tmpl w:val="DC7CFCC2"/>
    <w:lvl w:ilvl="0" w:tplc="A8D2186A">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1039AC"/>
    <w:multiLevelType w:val="hybridMultilevel"/>
    <w:tmpl w:val="9FF651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CA84155"/>
    <w:multiLevelType w:val="hybridMultilevel"/>
    <w:tmpl w:val="D31E9C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343413"/>
    <w:multiLevelType w:val="hybridMultilevel"/>
    <w:tmpl w:val="EBE2F7E8"/>
    <w:lvl w:ilvl="0" w:tplc="6308BA90">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4DE2234E"/>
    <w:multiLevelType w:val="hybridMultilevel"/>
    <w:tmpl w:val="2F6CCB22"/>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9" w15:restartNumberingAfterBreak="0">
    <w:nsid w:val="5FF160F5"/>
    <w:multiLevelType w:val="hybridMultilevel"/>
    <w:tmpl w:val="E9D2B618"/>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0"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03444CA"/>
    <w:multiLevelType w:val="hybridMultilevel"/>
    <w:tmpl w:val="71AEABB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7AA56A53"/>
    <w:multiLevelType w:val="hybridMultilevel"/>
    <w:tmpl w:val="69EE4F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F0D7AD4"/>
    <w:multiLevelType w:val="hybridMultilevel"/>
    <w:tmpl w:val="D9D4206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0"/>
  </w:num>
  <w:num w:numId="4">
    <w:abstractNumId w:val="4"/>
  </w:num>
  <w:num w:numId="5">
    <w:abstractNumId w:val="8"/>
  </w:num>
  <w:num w:numId="6">
    <w:abstractNumId w:val="1"/>
  </w:num>
  <w:num w:numId="7">
    <w:abstractNumId w:val="14"/>
  </w:num>
  <w:num w:numId="8">
    <w:abstractNumId w:val="9"/>
  </w:num>
  <w:num w:numId="9">
    <w:abstractNumId w:val="7"/>
  </w:num>
  <w:num w:numId="10">
    <w:abstractNumId w:val="6"/>
  </w:num>
  <w:num w:numId="11">
    <w:abstractNumId w:val="13"/>
  </w:num>
  <w:num w:numId="12">
    <w:abstractNumId w:val="2"/>
  </w:num>
  <w:num w:numId="13">
    <w:abstractNumId w:val="12"/>
  </w:num>
  <w:num w:numId="14">
    <w:abstractNumId w:val="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75F"/>
    <w:rsid w:val="0000115A"/>
    <w:rsid w:val="000028DB"/>
    <w:rsid w:val="00007DF7"/>
    <w:rsid w:val="0001228A"/>
    <w:rsid w:val="000130CC"/>
    <w:rsid w:val="0001457D"/>
    <w:rsid w:val="0001697A"/>
    <w:rsid w:val="00022CD6"/>
    <w:rsid w:val="00027BE9"/>
    <w:rsid w:val="00030BDB"/>
    <w:rsid w:val="0003289D"/>
    <w:rsid w:val="00035DE8"/>
    <w:rsid w:val="0004360F"/>
    <w:rsid w:val="000574F1"/>
    <w:rsid w:val="00057A0D"/>
    <w:rsid w:val="00060716"/>
    <w:rsid w:val="00065503"/>
    <w:rsid w:val="00070787"/>
    <w:rsid w:val="00072D68"/>
    <w:rsid w:val="0008520B"/>
    <w:rsid w:val="0008529E"/>
    <w:rsid w:val="00091348"/>
    <w:rsid w:val="000927D8"/>
    <w:rsid w:val="000A2B7C"/>
    <w:rsid w:val="000B11C0"/>
    <w:rsid w:val="000B11EE"/>
    <w:rsid w:val="000B4445"/>
    <w:rsid w:val="000B624E"/>
    <w:rsid w:val="000C05C5"/>
    <w:rsid w:val="000C3AC0"/>
    <w:rsid w:val="000D7191"/>
    <w:rsid w:val="000E2C7B"/>
    <w:rsid w:val="000E6743"/>
    <w:rsid w:val="000F0118"/>
    <w:rsid w:val="000F595C"/>
    <w:rsid w:val="001024F2"/>
    <w:rsid w:val="00103260"/>
    <w:rsid w:val="00104655"/>
    <w:rsid w:val="00105B3E"/>
    <w:rsid w:val="0010767C"/>
    <w:rsid w:val="00123956"/>
    <w:rsid w:val="0012578A"/>
    <w:rsid w:val="00131586"/>
    <w:rsid w:val="00134A97"/>
    <w:rsid w:val="00134BA8"/>
    <w:rsid w:val="0014241F"/>
    <w:rsid w:val="00151638"/>
    <w:rsid w:val="00151B85"/>
    <w:rsid w:val="00157215"/>
    <w:rsid w:val="001636AA"/>
    <w:rsid w:val="00167C5B"/>
    <w:rsid w:val="00191559"/>
    <w:rsid w:val="001937D3"/>
    <w:rsid w:val="00195A1B"/>
    <w:rsid w:val="001C202F"/>
    <w:rsid w:val="001C2E69"/>
    <w:rsid w:val="001C3168"/>
    <w:rsid w:val="001C3E79"/>
    <w:rsid w:val="001C4E93"/>
    <w:rsid w:val="001C5BFB"/>
    <w:rsid w:val="001D47B8"/>
    <w:rsid w:val="001D4ABE"/>
    <w:rsid w:val="001E3FEF"/>
    <w:rsid w:val="001F1C5E"/>
    <w:rsid w:val="001F1C8D"/>
    <w:rsid w:val="001F25FA"/>
    <w:rsid w:val="001F3013"/>
    <w:rsid w:val="001F6E07"/>
    <w:rsid w:val="001F705E"/>
    <w:rsid w:val="0020276B"/>
    <w:rsid w:val="00207664"/>
    <w:rsid w:val="002078DA"/>
    <w:rsid w:val="00211091"/>
    <w:rsid w:val="00214FC1"/>
    <w:rsid w:val="002169D7"/>
    <w:rsid w:val="00220CD5"/>
    <w:rsid w:val="00222E1C"/>
    <w:rsid w:val="00225300"/>
    <w:rsid w:val="0025488B"/>
    <w:rsid w:val="00255305"/>
    <w:rsid w:val="00261EBE"/>
    <w:rsid w:val="00265E9C"/>
    <w:rsid w:val="00273D6B"/>
    <w:rsid w:val="00277B9F"/>
    <w:rsid w:val="002864BB"/>
    <w:rsid w:val="00290FCD"/>
    <w:rsid w:val="002B0518"/>
    <w:rsid w:val="002B24D3"/>
    <w:rsid w:val="002B2FA4"/>
    <w:rsid w:val="002B34AE"/>
    <w:rsid w:val="002B5DFA"/>
    <w:rsid w:val="002C0950"/>
    <w:rsid w:val="002C1212"/>
    <w:rsid w:val="002C1D7D"/>
    <w:rsid w:val="002C6223"/>
    <w:rsid w:val="002D026D"/>
    <w:rsid w:val="002D61B2"/>
    <w:rsid w:val="002E33A4"/>
    <w:rsid w:val="002E4A4F"/>
    <w:rsid w:val="002E6B04"/>
    <w:rsid w:val="002E7CB5"/>
    <w:rsid w:val="002F1449"/>
    <w:rsid w:val="002F4C76"/>
    <w:rsid w:val="002F6814"/>
    <w:rsid w:val="002F6F73"/>
    <w:rsid w:val="00301907"/>
    <w:rsid w:val="00302240"/>
    <w:rsid w:val="003057C8"/>
    <w:rsid w:val="00307944"/>
    <w:rsid w:val="00322850"/>
    <w:rsid w:val="00326F5C"/>
    <w:rsid w:val="00332150"/>
    <w:rsid w:val="003341DB"/>
    <w:rsid w:val="00334D3B"/>
    <w:rsid w:val="00344729"/>
    <w:rsid w:val="00346845"/>
    <w:rsid w:val="003477D9"/>
    <w:rsid w:val="00350D22"/>
    <w:rsid w:val="00354470"/>
    <w:rsid w:val="003573EF"/>
    <w:rsid w:val="00365607"/>
    <w:rsid w:val="0036724B"/>
    <w:rsid w:val="003738A0"/>
    <w:rsid w:val="00384AF3"/>
    <w:rsid w:val="00385973"/>
    <w:rsid w:val="0039047B"/>
    <w:rsid w:val="00393421"/>
    <w:rsid w:val="00396DEE"/>
    <w:rsid w:val="003A038E"/>
    <w:rsid w:val="003A4E71"/>
    <w:rsid w:val="003A4F7E"/>
    <w:rsid w:val="003B4CEB"/>
    <w:rsid w:val="003D403C"/>
    <w:rsid w:val="003D62A5"/>
    <w:rsid w:val="003E2FD9"/>
    <w:rsid w:val="003F352B"/>
    <w:rsid w:val="003F5D21"/>
    <w:rsid w:val="004002CD"/>
    <w:rsid w:val="00415443"/>
    <w:rsid w:val="004165FB"/>
    <w:rsid w:val="0041697B"/>
    <w:rsid w:val="00422A55"/>
    <w:rsid w:val="00425BFA"/>
    <w:rsid w:val="00432837"/>
    <w:rsid w:val="00433F18"/>
    <w:rsid w:val="0044167A"/>
    <w:rsid w:val="00444DAF"/>
    <w:rsid w:val="004559F0"/>
    <w:rsid w:val="004620C6"/>
    <w:rsid w:val="0046214F"/>
    <w:rsid w:val="004656D5"/>
    <w:rsid w:val="004740EE"/>
    <w:rsid w:val="004778B2"/>
    <w:rsid w:val="00484830"/>
    <w:rsid w:val="004858DF"/>
    <w:rsid w:val="00494161"/>
    <w:rsid w:val="004A2043"/>
    <w:rsid w:val="004A2452"/>
    <w:rsid w:val="004A2A2A"/>
    <w:rsid w:val="004A34AA"/>
    <w:rsid w:val="004A3927"/>
    <w:rsid w:val="004A75A3"/>
    <w:rsid w:val="004B65F5"/>
    <w:rsid w:val="004C3CCE"/>
    <w:rsid w:val="004C73B4"/>
    <w:rsid w:val="004D3E4F"/>
    <w:rsid w:val="004D64C4"/>
    <w:rsid w:val="004E0FC1"/>
    <w:rsid w:val="004F75C4"/>
    <w:rsid w:val="004F7D91"/>
    <w:rsid w:val="00501834"/>
    <w:rsid w:val="00503CCD"/>
    <w:rsid w:val="00503E1E"/>
    <w:rsid w:val="00516990"/>
    <w:rsid w:val="00520EF9"/>
    <w:rsid w:val="00521C32"/>
    <w:rsid w:val="00531CCF"/>
    <w:rsid w:val="00537B93"/>
    <w:rsid w:val="00542B3A"/>
    <w:rsid w:val="005432F0"/>
    <w:rsid w:val="0054461F"/>
    <w:rsid w:val="00544D47"/>
    <w:rsid w:val="00547162"/>
    <w:rsid w:val="00550A85"/>
    <w:rsid w:val="005515EC"/>
    <w:rsid w:val="00552FFE"/>
    <w:rsid w:val="00562A50"/>
    <w:rsid w:val="0056388A"/>
    <w:rsid w:val="00565802"/>
    <w:rsid w:val="00565BE4"/>
    <w:rsid w:val="005745E7"/>
    <w:rsid w:val="00575719"/>
    <w:rsid w:val="005773B4"/>
    <w:rsid w:val="005808C5"/>
    <w:rsid w:val="00582E58"/>
    <w:rsid w:val="00584D95"/>
    <w:rsid w:val="00587CCF"/>
    <w:rsid w:val="00590245"/>
    <w:rsid w:val="00590B88"/>
    <w:rsid w:val="005920BB"/>
    <w:rsid w:val="0059419C"/>
    <w:rsid w:val="005A1D53"/>
    <w:rsid w:val="005A20A6"/>
    <w:rsid w:val="005A5E9D"/>
    <w:rsid w:val="005B1C13"/>
    <w:rsid w:val="005B7F3C"/>
    <w:rsid w:val="005C12CD"/>
    <w:rsid w:val="005C2DE7"/>
    <w:rsid w:val="005C6F0F"/>
    <w:rsid w:val="005C6F43"/>
    <w:rsid w:val="005D03BD"/>
    <w:rsid w:val="005D1021"/>
    <w:rsid w:val="005D6D36"/>
    <w:rsid w:val="005E418F"/>
    <w:rsid w:val="005E7930"/>
    <w:rsid w:val="005F2A5B"/>
    <w:rsid w:val="005F3618"/>
    <w:rsid w:val="00607B2A"/>
    <w:rsid w:val="00617DB9"/>
    <w:rsid w:val="00630573"/>
    <w:rsid w:val="0063231C"/>
    <w:rsid w:val="006516B8"/>
    <w:rsid w:val="006535F4"/>
    <w:rsid w:val="00657D3C"/>
    <w:rsid w:val="00662D9A"/>
    <w:rsid w:val="00664365"/>
    <w:rsid w:val="00665734"/>
    <w:rsid w:val="00666FA8"/>
    <w:rsid w:val="006673FD"/>
    <w:rsid w:val="00670202"/>
    <w:rsid w:val="00675414"/>
    <w:rsid w:val="00675860"/>
    <w:rsid w:val="00676737"/>
    <w:rsid w:val="00680F09"/>
    <w:rsid w:val="00682FCF"/>
    <w:rsid w:val="00683CF3"/>
    <w:rsid w:val="0068460D"/>
    <w:rsid w:val="00686305"/>
    <w:rsid w:val="0069277E"/>
    <w:rsid w:val="00696D9A"/>
    <w:rsid w:val="006B2492"/>
    <w:rsid w:val="006B2EBB"/>
    <w:rsid w:val="006C3E3B"/>
    <w:rsid w:val="006C5BA0"/>
    <w:rsid w:val="006C6066"/>
    <w:rsid w:val="006D163E"/>
    <w:rsid w:val="006D5C7B"/>
    <w:rsid w:val="006E3C6C"/>
    <w:rsid w:val="006F5C08"/>
    <w:rsid w:val="0070199B"/>
    <w:rsid w:val="00702111"/>
    <w:rsid w:val="007044EA"/>
    <w:rsid w:val="00711C21"/>
    <w:rsid w:val="00713114"/>
    <w:rsid w:val="0071579F"/>
    <w:rsid w:val="00715956"/>
    <w:rsid w:val="00724E45"/>
    <w:rsid w:val="00726340"/>
    <w:rsid w:val="007318F8"/>
    <w:rsid w:val="007329F9"/>
    <w:rsid w:val="00733C2C"/>
    <w:rsid w:val="00741025"/>
    <w:rsid w:val="0074246F"/>
    <w:rsid w:val="0074333C"/>
    <w:rsid w:val="00744D23"/>
    <w:rsid w:val="00745538"/>
    <w:rsid w:val="00752694"/>
    <w:rsid w:val="00752710"/>
    <w:rsid w:val="00754971"/>
    <w:rsid w:val="00760063"/>
    <w:rsid w:val="00762B3B"/>
    <w:rsid w:val="00764177"/>
    <w:rsid w:val="00770A00"/>
    <w:rsid w:val="00771E8D"/>
    <w:rsid w:val="00773657"/>
    <w:rsid w:val="00775B35"/>
    <w:rsid w:val="00785E1A"/>
    <w:rsid w:val="00785E71"/>
    <w:rsid w:val="007A1D09"/>
    <w:rsid w:val="007A4799"/>
    <w:rsid w:val="007A6C06"/>
    <w:rsid w:val="007A7FCA"/>
    <w:rsid w:val="007B21C7"/>
    <w:rsid w:val="007B5EBF"/>
    <w:rsid w:val="007B6C1F"/>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2FA9"/>
    <w:rsid w:val="007F3AAC"/>
    <w:rsid w:val="007F5E66"/>
    <w:rsid w:val="00806E6D"/>
    <w:rsid w:val="00811956"/>
    <w:rsid w:val="008142FC"/>
    <w:rsid w:val="008147F3"/>
    <w:rsid w:val="008169DF"/>
    <w:rsid w:val="0082170A"/>
    <w:rsid w:val="00827717"/>
    <w:rsid w:val="00827D18"/>
    <w:rsid w:val="0083732D"/>
    <w:rsid w:val="00844308"/>
    <w:rsid w:val="00845B81"/>
    <w:rsid w:val="0085378A"/>
    <w:rsid w:val="00860059"/>
    <w:rsid w:val="00860719"/>
    <w:rsid w:val="00863E6E"/>
    <w:rsid w:val="00863ECF"/>
    <w:rsid w:val="00871FE6"/>
    <w:rsid w:val="0087352F"/>
    <w:rsid w:val="00877001"/>
    <w:rsid w:val="0088039D"/>
    <w:rsid w:val="00885987"/>
    <w:rsid w:val="0089019B"/>
    <w:rsid w:val="00893380"/>
    <w:rsid w:val="008A262A"/>
    <w:rsid w:val="008A5B84"/>
    <w:rsid w:val="008A694E"/>
    <w:rsid w:val="008A6BA7"/>
    <w:rsid w:val="008B00BD"/>
    <w:rsid w:val="008B2BD8"/>
    <w:rsid w:val="008C18BA"/>
    <w:rsid w:val="008D2BF2"/>
    <w:rsid w:val="008E1E73"/>
    <w:rsid w:val="008E770D"/>
    <w:rsid w:val="008F6145"/>
    <w:rsid w:val="008F694B"/>
    <w:rsid w:val="00905B84"/>
    <w:rsid w:val="00910561"/>
    <w:rsid w:val="009206A6"/>
    <w:rsid w:val="00927532"/>
    <w:rsid w:val="009309DB"/>
    <w:rsid w:val="0093763C"/>
    <w:rsid w:val="009377D7"/>
    <w:rsid w:val="009457BE"/>
    <w:rsid w:val="00946366"/>
    <w:rsid w:val="00946485"/>
    <w:rsid w:val="00946500"/>
    <w:rsid w:val="00946FBB"/>
    <w:rsid w:val="00947AC5"/>
    <w:rsid w:val="009503B6"/>
    <w:rsid w:val="00951A94"/>
    <w:rsid w:val="00952759"/>
    <w:rsid w:val="009564E6"/>
    <w:rsid w:val="009567A5"/>
    <w:rsid w:val="00956CFE"/>
    <w:rsid w:val="00967E85"/>
    <w:rsid w:val="00975B4A"/>
    <w:rsid w:val="00980042"/>
    <w:rsid w:val="0098352F"/>
    <w:rsid w:val="0098479E"/>
    <w:rsid w:val="00997A34"/>
    <w:rsid w:val="009A28FD"/>
    <w:rsid w:val="009A45AC"/>
    <w:rsid w:val="009A4900"/>
    <w:rsid w:val="009A6DCD"/>
    <w:rsid w:val="009B09DB"/>
    <w:rsid w:val="009B3386"/>
    <w:rsid w:val="009B61C9"/>
    <w:rsid w:val="009C1475"/>
    <w:rsid w:val="009C14A6"/>
    <w:rsid w:val="009C67FA"/>
    <w:rsid w:val="009D45FF"/>
    <w:rsid w:val="009D7FC2"/>
    <w:rsid w:val="009E0A08"/>
    <w:rsid w:val="009E233A"/>
    <w:rsid w:val="009E5087"/>
    <w:rsid w:val="009E5833"/>
    <w:rsid w:val="009F28A6"/>
    <w:rsid w:val="009F69C7"/>
    <w:rsid w:val="00A10D72"/>
    <w:rsid w:val="00A2174E"/>
    <w:rsid w:val="00A23722"/>
    <w:rsid w:val="00A27022"/>
    <w:rsid w:val="00A314F6"/>
    <w:rsid w:val="00A40551"/>
    <w:rsid w:val="00A44486"/>
    <w:rsid w:val="00A452E0"/>
    <w:rsid w:val="00A47DFE"/>
    <w:rsid w:val="00A505F4"/>
    <w:rsid w:val="00A518BB"/>
    <w:rsid w:val="00A521D4"/>
    <w:rsid w:val="00A52D08"/>
    <w:rsid w:val="00A5575A"/>
    <w:rsid w:val="00A562EE"/>
    <w:rsid w:val="00A57BA6"/>
    <w:rsid w:val="00A6220F"/>
    <w:rsid w:val="00A661A4"/>
    <w:rsid w:val="00A665BE"/>
    <w:rsid w:val="00A705F3"/>
    <w:rsid w:val="00A87636"/>
    <w:rsid w:val="00A942B5"/>
    <w:rsid w:val="00A97423"/>
    <w:rsid w:val="00AA0E54"/>
    <w:rsid w:val="00AA2DE4"/>
    <w:rsid w:val="00AA6E69"/>
    <w:rsid w:val="00AB0050"/>
    <w:rsid w:val="00AB1D51"/>
    <w:rsid w:val="00AB3DB6"/>
    <w:rsid w:val="00AB4680"/>
    <w:rsid w:val="00AB4CC9"/>
    <w:rsid w:val="00AC5C80"/>
    <w:rsid w:val="00AD55AB"/>
    <w:rsid w:val="00AE087F"/>
    <w:rsid w:val="00AE0DC8"/>
    <w:rsid w:val="00AE2833"/>
    <w:rsid w:val="00AF066D"/>
    <w:rsid w:val="00AF0B72"/>
    <w:rsid w:val="00AF47A6"/>
    <w:rsid w:val="00AF62BF"/>
    <w:rsid w:val="00B20FF5"/>
    <w:rsid w:val="00B257EB"/>
    <w:rsid w:val="00B26DDC"/>
    <w:rsid w:val="00B3106B"/>
    <w:rsid w:val="00B3358E"/>
    <w:rsid w:val="00B34F8D"/>
    <w:rsid w:val="00B448EB"/>
    <w:rsid w:val="00B51F03"/>
    <w:rsid w:val="00B55847"/>
    <w:rsid w:val="00B62F48"/>
    <w:rsid w:val="00B64CE2"/>
    <w:rsid w:val="00B65469"/>
    <w:rsid w:val="00B714BC"/>
    <w:rsid w:val="00B7184B"/>
    <w:rsid w:val="00B73FB0"/>
    <w:rsid w:val="00B74EE4"/>
    <w:rsid w:val="00B76D81"/>
    <w:rsid w:val="00B778C1"/>
    <w:rsid w:val="00B8031F"/>
    <w:rsid w:val="00B85163"/>
    <w:rsid w:val="00B85DB4"/>
    <w:rsid w:val="00B87852"/>
    <w:rsid w:val="00B95E57"/>
    <w:rsid w:val="00BC1923"/>
    <w:rsid w:val="00BC2A87"/>
    <w:rsid w:val="00BC56E8"/>
    <w:rsid w:val="00BC6192"/>
    <w:rsid w:val="00BC76B1"/>
    <w:rsid w:val="00BE1999"/>
    <w:rsid w:val="00BE538A"/>
    <w:rsid w:val="00BE656A"/>
    <w:rsid w:val="00BF25B9"/>
    <w:rsid w:val="00C01569"/>
    <w:rsid w:val="00C03744"/>
    <w:rsid w:val="00C10CB2"/>
    <w:rsid w:val="00C1321D"/>
    <w:rsid w:val="00C239AE"/>
    <w:rsid w:val="00C23BAB"/>
    <w:rsid w:val="00C2506E"/>
    <w:rsid w:val="00C25D40"/>
    <w:rsid w:val="00C27CA0"/>
    <w:rsid w:val="00C3056D"/>
    <w:rsid w:val="00C32433"/>
    <w:rsid w:val="00C3256C"/>
    <w:rsid w:val="00C34C7C"/>
    <w:rsid w:val="00C35C6F"/>
    <w:rsid w:val="00C36D44"/>
    <w:rsid w:val="00C4223D"/>
    <w:rsid w:val="00C4539A"/>
    <w:rsid w:val="00C552D6"/>
    <w:rsid w:val="00C61FB5"/>
    <w:rsid w:val="00C640FB"/>
    <w:rsid w:val="00C6643F"/>
    <w:rsid w:val="00C7175F"/>
    <w:rsid w:val="00C75172"/>
    <w:rsid w:val="00C850E7"/>
    <w:rsid w:val="00C87B6E"/>
    <w:rsid w:val="00C93E53"/>
    <w:rsid w:val="00C94A46"/>
    <w:rsid w:val="00C95468"/>
    <w:rsid w:val="00C9693F"/>
    <w:rsid w:val="00C9798C"/>
    <w:rsid w:val="00CB0759"/>
    <w:rsid w:val="00CB3047"/>
    <w:rsid w:val="00CB39A9"/>
    <w:rsid w:val="00CB5D91"/>
    <w:rsid w:val="00CB6B59"/>
    <w:rsid w:val="00CB7270"/>
    <w:rsid w:val="00CC0312"/>
    <w:rsid w:val="00CC5A82"/>
    <w:rsid w:val="00CE1C42"/>
    <w:rsid w:val="00CE43DE"/>
    <w:rsid w:val="00CE71FE"/>
    <w:rsid w:val="00CF1DFB"/>
    <w:rsid w:val="00CF3A06"/>
    <w:rsid w:val="00CF57EF"/>
    <w:rsid w:val="00CF6940"/>
    <w:rsid w:val="00D00ED9"/>
    <w:rsid w:val="00D05214"/>
    <w:rsid w:val="00D10B08"/>
    <w:rsid w:val="00D10FC0"/>
    <w:rsid w:val="00D17F87"/>
    <w:rsid w:val="00D21D63"/>
    <w:rsid w:val="00D24462"/>
    <w:rsid w:val="00D260AA"/>
    <w:rsid w:val="00D36679"/>
    <w:rsid w:val="00D4571B"/>
    <w:rsid w:val="00D47AC9"/>
    <w:rsid w:val="00D47DAF"/>
    <w:rsid w:val="00D501B7"/>
    <w:rsid w:val="00D521DD"/>
    <w:rsid w:val="00D53D8B"/>
    <w:rsid w:val="00D621AE"/>
    <w:rsid w:val="00D655C6"/>
    <w:rsid w:val="00D72A00"/>
    <w:rsid w:val="00D753AE"/>
    <w:rsid w:val="00D77BFE"/>
    <w:rsid w:val="00D80B6A"/>
    <w:rsid w:val="00D8188B"/>
    <w:rsid w:val="00D81BDE"/>
    <w:rsid w:val="00D83A52"/>
    <w:rsid w:val="00D92472"/>
    <w:rsid w:val="00DA1DA7"/>
    <w:rsid w:val="00DB0126"/>
    <w:rsid w:val="00DB034C"/>
    <w:rsid w:val="00DB2570"/>
    <w:rsid w:val="00DB6AE9"/>
    <w:rsid w:val="00DC0B97"/>
    <w:rsid w:val="00DC35FF"/>
    <w:rsid w:val="00DD3E0F"/>
    <w:rsid w:val="00DD49DE"/>
    <w:rsid w:val="00DE138A"/>
    <w:rsid w:val="00DE644E"/>
    <w:rsid w:val="00DE6A96"/>
    <w:rsid w:val="00DF4AB6"/>
    <w:rsid w:val="00E131D8"/>
    <w:rsid w:val="00E17093"/>
    <w:rsid w:val="00E20A45"/>
    <w:rsid w:val="00E236C2"/>
    <w:rsid w:val="00E24866"/>
    <w:rsid w:val="00E27F03"/>
    <w:rsid w:val="00E307CF"/>
    <w:rsid w:val="00E3726C"/>
    <w:rsid w:val="00E37BFA"/>
    <w:rsid w:val="00E416B2"/>
    <w:rsid w:val="00E43730"/>
    <w:rsid w:val="00E44D84"/>
    <w:rsid w:val="00E4609B"/>
    <w:rsid w:val="00E4613C"/>
    <w:rsid w:val="00E505D5"/>
    <w:rsid w:val="00E51AED"/>
    <w:rsid w:val="00E56C36"/>
    <w:rsid w:val="00E603E1"/>
    <w:rsid w:val="00E63AFF"/>
    <w:rsid w:val="00E652F2"/>
    <w:rsid w:val="00E702E3"/>
    <w:rsid w:val="00E731B1"/>
    <w:rsid w:val="00E75D88"/>
    <w:rsid w:val="00E75FFA"/>
    <w:rsid w:val="00E764FF"/>
    <w:rsid w:val="00E8572D"/>
    <w:rsid w:val="00E910C6"/>
    <w:rsid w:val="00E922D2"/>
    <w:rsid w:val="00E930EE"/>
    <w:rsid w:val="00E93F2C"/>
    <w:rsid w:val="00E94CF8"/>
    <w:rsid w:val="00E96C2F"/>
    <w:rsid w:val="00EA0D3E"/>
    <w:rsid w:val="00EA1F2C"/>
    <w:rsid w:val="00EA39B2"/>
    <w:rsid w:val="00EA752D"/>
    <w:rsid w:val="00EB0FD9"/>
    <w:rsid w:val="00EC2CEA"/>
    <w:rsid w:val="00ED233D"/>
    <w:rsid w:val="00ED2593"/>
    <w:rsid w:val="00ED4361"/>
    <w:rsid w:val="00ED4E58"/>
    <w:rsid w:val="00EE351B"/>
    <w:rsid w:val="00EE5401"/>
    <w:rsid w:val="00EF38FE"/>
    <w:rsid w:val="00EF4F08"/>
    <w:rsid w:val="00EF62A1"/>
    <w:rsid w:val="00F003F9"/>
    <w:rsid w:val="00F06E4E"/>
    <w:rsid w:val="00F104D2"/>
    <w:rsid w:val="00F1088E"/>
    <w:rsid w:val="00F10C53"/>
    <w:rsid w:val="00F1391A"/>
    <w:rsid w:val="00F22E21"/>
    <w:rsid w:val="00F31383"/>
    <w:rsid w:val="00F337B9"/>
    <w:rsid w:val="00F34627"/>
    <w:rsid w:val="00F367C4"/>
    <w:rsid w:val="00F47BD3"/>
    <w:rsid w:val="00F52B00"/>
    <w:rsid w:val="00F62B20"/>
    <w:rsid w:val="00F66187"/>
    <w:rsid w:val="00F710FC"/>
    <w:rsid w:val="00F84D80"/>
    <w:rsid w:val="00FB100D"/>
    <w:rsid w:val="00FB304D"/>
    <w:rsid w:val="00FB7BDA"/>
    <w:rsid w:val="00FC158A"/>
    <w:rsid w:val="00FD0A2C"/>
    <w:rsid w:val="00FD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7B4C5A04"/>
  <w15:docId w15:val="{79564883-014F-4B43-BA66-40A68F9A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FCF"/>
    <w:rPr>
      <w:lang w:val="de-DE" w:eastAsia="de-DE"/>
    </w:rPr>
  </w:style>
  <w:style w:type="paragraph" w:styleId="Heading1">
    <w:name w:val="heading 1"/>
    <w:basedOn w:val="Normal"/>
    <w:next w:val="Normal"/>
    <w:link w:val="Heading1Char"/>
    <w:qFormat/>
    <w:rsid w:val="007318F8"/>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91348"/>
    <w:rPr>
      <w:color w:val="605E5C"/>
      <w:shd w:val="clear" w:color="auto" w:fill="E1DFDD"/>
    </w:rPr>
  </w:style>
  <w:style w:type="character" w:customStyle="1" w:styleId="Heading1Char">
    <w:name w:val="Heading 1 Char"/>
    <w:basedOn w:val="DefaultParagraphFont"/>
    <w:link w:val="Heading1"/>
    <w:rsid w:val="007318F8"/>
    <w:rPr>
      <w:rFonts w:asciiTheme="majorHAnsi" w:eastAsiaTheme="majorEastAsia" w:hAnsiTheme="majorHAnsi" w:cstheme="majorBidi"/>
      <w:color w:val="365F91" w:themeColor="accent1" w:themeShade="BF"/>
      <w:sz w:val="32"/>
      <w:szCs w:val="3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52183650">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danyjy@chinamobil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gmn.org"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F0F5BA6C-B2AF-4612-9C69-BDD1DF935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307</Words>
  <Characters>1919</Characters>
  <Application>Microsoft Office Word</Application>
  <DocSecurity>0</DocSecurity>
  <Lines>15</Lines>
  <Paragraphs>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2222</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variant>
      <vt:variant>
        <vt:i4>8323142</vt:i4>
      </vt:variant>
      <vt:variant>
        <vt:i4>0</vt:i4>
      </vt:variant>
      <vt:variant>
        <vt:i4>0</vt:i4>
      </vt:variant>
      <vt:variant>
        <vt:i4>5</vt:i4>
      </vt:variant>
      <vt:variant>
        <vt:lpwstr>mailto:wangdanyjy@chinamobile.com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Klaus Moschner</dc:creator>
  <cp:keywords/>
  <cp:lastModifiedBy>MCC_Correction_5.11.15.14-&gt;5.11.15.4</cp:lastModifiedBy>
  <cp:revision>2</cp:revision>
  <cp:lastPrinted>2015-09-21T22:48:00Z</cp:lastPrinted>
  <dcterms:created xsi:type="dcterms:W3CDTF">2021-07-30T05:36:00Z</dcterms:created>
  <dcterms:modified xsi:type="dcterms:W3CDTF">2021-07-30T05:36:00Z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